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Cs/>
          <w:sz w:val="44"/>
        </w:rPr>
      </w:pPr>
    </w:p>
    <w:p>
      <w:pPr>
        <w:jc w:val="center"/>
        <w:rPr>
          <w:rFonts w:hint="eastAsia" w:ascii="宋体" w:hAnsi="宋体"/>
          <w:bCs/>
          <w:sz w:val="44"/>
        </w:rPr>
      </w:pPr>
    </w:p>
    <w:p>
      <w:pPr>
        <w:jc w:val="center"/>
        <w:rPr>
          <w:rFonts w:hint="eastAsia" w:ascii="宋体" w:hAnsi="宋体"/>
          <w:bCs/>
          <w:sz w:val="44"/>
        </w:rPr>
      </w:pPr>
    </w:p>
    <w:p>
      <w:pPr>
        <w:jc w:val="center"/>
        <w:rPr>
          <w:rFonts w:hint="eastAsia" w:ascii="宋体" w:hAnsi="宋体"/>
          <w:bCs/>
          <w:sz w:val="44"/>
        </w:rPr>
      </w:pPr>
    </w:p>
    <w:p>
      <w:pPr>
        <w:jc w:val="center"/>
        <w:rPr>
          <w:rFonts w:hint="eastAsia" w:ascii="宋体" w:hAnsi="宋体"/>
          <w:bCs/>
          <w:sz w:val="44"/>
        </w:rPr>
      </w:pPr>
    </w:p>
    <w:p>
      <w:pPr>
        <w:jc w:val="center"/>
        <w:rPr>
          <w:rFonts w:hint="eastAsia" w:ascii="宋体" w:hAnsi="宋体"/>
          <w:bCs/>
          <w:sz w:val="44"/>
        </w:rPr>
      </w:pPr>
    </w:p>
    <w:p>
      <w:pPr>
        <w:jc w:val="center"/>
        <w:rPr>
          <w:rFonts w:hint="eastAsia" w:ascii="黑体" w:hAnsi="宋体" w:eastAsia="黑体"/>
          <w:bCs/>
          <w:sz w:val="36"/>
          <w:szCs w:val="36"/>
        </w:rPr>
      </w:pPr>
      <w:r>
        <w:rPr>
          <w:rFonts w:hint="eastAsia" w:ascii="黑体" w:hAnsi="宋体" w:eastAsia="黑体"/>
          <w:bCs/>
          <w:sz w:val="36"/>
          <w:szCs w:val="36"/>
          <w:lang w:eastAsia="zh-CN"/>
        </w:rPr>
        <w:t>中方县</w:t>
      </w:r>
      <w:r>
        <w:rPr>
          <w:rFonts w:hint="eastAsia" w:ascii="黑体" w:hAnsi="宋体" w:eastAsia="黑体"/>
          <w:bCs/>
          <w:sz w:val="36"/>
          <w:szCs w:val="36"/>
        </w:rPr>
        <w:t>消防安全重点单位申报表</w:t>
      </w:r>
    </w:p>
    <w:p>
      <w:pPr>
        <w:jc w:val="center"/>
        <w:rPr>
          <w:rFonts w:hint="eastAsia" w:ascii="黑体" w:hAnsi="宋体" w:eastAsia="黑体"/>
          <w:bCs/>
          <w:sz w:val="36"/>
          <w:szCs w:val="36"/>
        </w:rPr>
      </w:pPr>
    </w:p>
    <w:p>
      <w:pPr>
        <w:rPr>
          <w:rFonts w:hint="eastAsia" w:ascii="宋体" w:hAnsi="宋体"/>
          <w:sz w:val="44"/>
        </w:rPr>
      </w:pPr>
    </w:p>
    <w:p>
      <w:pPr>
        <w:rPr>
          <w:rFonts w:hint="eastAsia" w:ascii="宋体" w:hAnsi="宋体"/>
          <w:sz w:val="44"/>
        </w:rPr>
      </w:pPr>
    </w:p>
    <w:p>
      <w:pPr>
        <w:rPr>
          <w:rFonts w:hint="eastAsia" w:ascii="宋体" w:hAnsi="宋体"/>
          <w:sz w:val="44"/>
        </w:rPr>
      </w:pPr>
    </w:p>
    <w:p>
      <w:pPr>
        <w:rPr>
          <w:rFonts w:hint="eastAsia" w:ascii="宋体" w:hAnsi="宋体"/>
          <w:sz w:val="44"/>
        </w:rPr>
      </w:pPr>
    </w:p>
    <w:p>
      <w:pPr>
        <w:rPr>
          <w:rFonts w:hint="eastAsia" w:ascii="宋体" w:hAnsi="宋体"/>
          <w:sz w:val="44"/>
        </w:rPr>
      </w:pPr>
    </w:p>
    <w:p>
      <w:pPr>
        <w:rPr>
          <w:rFonts w:hint="eastAsia" w:ascii="宋体" w:hAnsi="宋体"/>
          <w:sz w:val="44"/>
        </w:rPr>
      </w:pPr>
    </w:p>
    <w:p>
      <w:pPr>
        <w:rPr>
          <w:rFonts w:hint="eastAsia" w:ascii="宋体" w:hAnsi="宋体" w:eastAsia="宋体"/>
          <w:sz w:val="44"/>
        </w:rPr>
      </w:pPr>
    </w:p>
    <w:p>
      <w:pPr>
        <w:ind w:firstLine="1539" w:firstLineChars="513"/>
        <w:rPr>
          <w:rFonts w:hint="eastAsia" w:ascii="宋体" w:hAnsi="宋体" w:eastAsia="宋体"/>
          <w:sz w:val="30"/>
          <w:szCs w:val="30"/>
          <w:u w:val="single"/>
        </w:rPr>
      </w:pPr>
      <w:r>
        <w:rPr>
          <w:rFonts w:hint="eastAsia" w:ascii="宋体" w:hAnsi="宋体" w:eastAsia="宋体"/>
          <w:sz w:val="30"/>
          <w:szCs w:val="30"/>
        </w:rPr>
        <w:t>单位名称：</w:t>
      </w:r>
      <w:r>
        <w:rPr>
          <w:rFonts w:hint="eastAsia" w:ascii="宋体" w:hAnsi="宋体" w:eastAsia="宋体"/>
          <w:sz w:val="30"/>
          <w:szCs w:val="30"/>
          <w:u w:val="single"/>
        </w:rPr>
        <w:t xml:space="preserve">                                </w:t>
      </w:r>
    </w:p>
    <w:p>
      <w:pPr>
        <w:ind w:firstLine="491" w:firstLineChars="164"/>
        <w:rPr>
          <w:rFonts w:hint="eastAsia" w:ascii="宋体" w:hAnsi="宋体" w:eastAsia="宋体"/>
          <w:sz w:val="30"/>
          <w:szCs w:val="30"/>
          <w:u w:val="single"/>
        </w:rPr>
      </w:pPr>
    </w:p>
    <w:p>
      <w:pPr>
        <w:ind w:firstLine="491" w:firstLineChars="164"/>
        <w:rPr>
          <w:rFonts w:hint="eastAsia" w:ascii="宋体" w:hAnsi="宋体" w:eastAsia="宋体"/>
          <w:sz w:val="30"/>
          <w:szCs w:val="30"/>
          <w:u w:val="single"/>
        </w:rPr>
      </w:pPr>
    </w:p>
    <w:p>
      <w:pPr>
        <w:ind w:firstLine="1539" w:firstLineChars="513"/>
        <w:rPr>
          <w:rFonts w:hint="eastAsia" w:ascii="宋体" w:hAnsi="宋体" w:eastAsia="宋体"/>
          <w:b/>
          <w:kern w:val="0"/>
          <w:sz w:val="30"/>
          <w:szCs w:val="30"/>
        </w:rPr>
      </w:pPr>
      <w:r>
        <w:rPr>
          <w:rFonts w:hint="eastAsia" w:ascii="宋体" w:hAnsi="宋体" w:eastAsia="宋体"/>
          <w:sz w:val="30"/>
          <w:szCs w:val="30"/>
        </w:rPr>
        <w:t>单位地址：</w:t>
      </w:r>
      <w:r>
        <w:rPr>
          <w:rFonts w:hint="eastAsia" w:ascii="宋体" w:hAnsi="宋体" w:eastAsia="宋体"/>
          <w:sz w:val="30"/>
          <w:szCs w:val="30"/>
          <w:u w:val="single"/>
        </w:rPr>
        <w:t xml:space="preserve">                                </w:t>
      </w:r>
    </w:p>
    <w:p>
      <w:pPr>
        <w:spacing w:line="400" w:lineRule="exact"/>
        <w:jc w:val="center"/>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r>
        <w:rPr>
          <w:rFonts w:hint="eastAsia" w:ascii="宋体" w:hAnsi="宋体"/>
          <w:b/>
          <w:kern w:val="0"/>
          <w:sz w:val="30"/>
          <w:szCs w:val="30"/>
          <w:lang w:eastAsia="zh-CN"/>
        </w:rPr>
        <w:t>中方县消防救援大队</w:t>
      </w:r>
      <w:r>
        <w:rPr>
          <w:rFonts w:hint="eastAsia" w:ascii="宋体" w:hAnsi="宋体" w:eastAsia="宋体"/>
          <w:b/>
          <w:kern w:val="0"/>
          <w:sz w:val="30"/>
          <w:szCs w:val="30"/>
        </w:rPr>
        <w:t>制</w:t>
      </w:r>
    </w:p>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color w:val="FF0000"/>
          <w:kern w:val="0"/>
          <w:sz w:val="30"/>
          <w:szCs w:val="30"/>
          <w:lang w:eastAsia="zh-CN"/>
        </w:rPr>
      </w:pPr>
    </w:p>
    <w:tbl>
      <w:tblPr>
        <w:tblStyle w:val="4"/>
        <w:tblW w:w="8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3"/>
        <w:gridCol w:w="1326"/>
        <w:gridCol w:w="527"/>
        <w:gridCol w:w="423"/>
        <w:gridCol w:w="1126"/>
        <w:gridCol w:w="1001"/>
        <w:gridCol w:w="849"/>
        <w:gridCol w:w="99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单位名称</w:t>
            </w:r>
          </w:p>
        </w:tc>
        <w:tc>
          <w:tcPr>
            <w:tcW w:w="4403"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olor w:val="auto"/>
                <w:sz w:val="18"/>
                <w:szCs w:val="18"/>
              </w:rPr>
            </w:pPr>
          </w:p>
        </w:tc>
        <w:tc>
          <w:tcPr>
            <w:tcW w:w="183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单位电话</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地    址</w:t>
            </w:r>
          </w:p>
        </w:tc>
        <w:tc>
          <w:tcPr>
            <w:tcW w:w="4403"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宋体" w:hAnsi="宋体" w:eastAsia="宋体"/>
                <w:color w:val="auto"/>
                <w:sz w:val="18"/>
                <w:szCs w:val="18"/>
              </w:rPr>
            </w:pPr>
          </w:p>
        </w:tc>
        <w:tc>
          <w:tcPr>
            <w:tcW w:w="183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邮   编</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法定代表人</w:t>
            </w:r>
          </w:p>
        </w:tc>
        <w:tc>
          <w:tcPr>
            <w:tcW w:w="13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联系电话</w:t>
            </w:r>
          </w:p>
        </w:tc>
        <w:tc>
          <w:tcPr>
            <w:tcW w:w="1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消防安全责任人</w:t>
            </w:r>
          </w:p>
        </w:tc>
        <w:tc>
          <w:tcPr>
            <w:tcW w:w="8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联系电话</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消防安全</w:t>
            </w:r>
          </w:p>
          <w:p>
            <w:pPr>
              <w:spacing w:line="240" w:lineRule="exact"/>
              <w:jc w:val="center"/>
              <w:rPr>
                <w:rFonts w:hint="eastAsia" w:ascii="宋体" w:hAnsi="宋体" w:eastAsia="宋体"/>
                <w:color w:val="auto"/>
                <w:sz w:val="18"/>
                <w:szCs w:val="18"/>
              </w:rPr>
            </w:pPr>
            <w:r>
              <w:rPr>
                <w:rFonts w:hint="eastAsia" w:ascii="宋体" w:hAnsi="宋体" w:eastAsia="宋体"/>
                <w:color w:val="auto"/>
                <w:sz w:val="18"/>
                <w:szCs w:val="18"/>
              </w:rPr>
              <w:t>管理人</w:t>
            </w:r>
          </w:p>
        </w:tc>
        <w:tc>
          <w:tcPr>
            <w:tcW w:w="13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联系电话</w:t>
            </w:r>
          </w:p>
        </w:tc>
        <w:tc>
          <w:tcPr>
            <w:tcW w:w="1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olor w:val="auto"/>
                <w:sz w:val="18"/>
                <w:szCs w:val="18"/>
              </w:rPr>
            </w:pPr>
            <w:r>
              <w:rPr>
                <w:rFonts w:hint="eastAsia" w:ascii="宋体" w:hAnsi="宋体" w:eastAsia="宋体"/>
                <w:color w:val="auto"/>
                <w:sz w:val="18"/>
                <w:szCs w:val="18"/>
              </w:rPr>
              <w:t>专兼职消防管理人</w:t>
            </w:r>
          </w:p>
        </w:tc>
        <w:tc>
          <w:tcPr>
            <w:tcW w:w="8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联系电话</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olor w:val="auto"/>
                <w:sz w:val="18"/>
                <w:szCs w:val="18"/>
              </w:rPr>
            </w:pPr>
            <w:r>
              <w:rPr>
                <w:rFonts w:ascii="宋体" w:hAnsi="宋体" w:eastAsia="宋体" w:cs="宋体"/>
                <w:color w:val="auto"/>
                <w:kern w:val="0"/>
                <w:sz w:val="18"/>
                <w:szCs w:val="18"/>
              </w:rPr>
              <w:t>成立时间</w:t>
            </w:r>
          </w:p>
        </w:tc>
        <w:tc>
          <w:tcPr>
            <w:tcW w:w="13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auto"/>
                <w:kern w:val="0"/>
                <w:sz w:val="18"/>
                <w:szCs w:val="18"/>
              </w:rPr>
            </w:pPr>
            <w:r>
              <w:rPr>
                <w:rFonts w:ascii="宋体" w:hAnsi="宋体" w:eastAsia="宋体" w:cs="宋体"/>
                <w:color w:val="auto"/>
                <w:kern w:val="0"/>
                <w:sz w:val="18"/>
                <w:szCs w:val="18"/>
              </w:rPr>
              <w:t>固定资产</w:t>
            </w:r>
          </w:p>
          <w:p>
            <w:pPr>
              <w:spacing w:line="240" w:lineRule="exact"/>
              <w:jc w:val="center"/>
              <w:rPr>
                <w:rFonts w:hint="eastAsia" w:ascii="宋体" w:hAnsi="宋体" w:eastAsia="宋体"/>
                <w:color w:val="auto"/>
                <w:sz w:val="18"/>
                <w:szCs w:val="18"/>
              </w:rPr>
            </w:pPr>
            <w:r>
              <w:rPr>
                <w:rFonts w:hint="eastAsia" w:ascii="宋体" w:hAnsi="宋体" w:eastAsia="宋体" w:cs="宋体"/>
                <w:color w:val="auto"/>
                <w:kern w:val="0"/>
                <w:sz w:val="18"/>
                <w:szCs w:val="18"/>
              </w:rPr>
              <w:t>（万元）</w:t>
            </w:r>
          </w:p>
        </w:tc>
        <w:tc>
          <w:tcPr>
            <w:tcW w:w="112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10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olor w:val="auto"/>
                <w:sz w:val="18"/>
                <w:szCs w:val="18"/>
              </w:rPr>
            </w:pPr>
            <w:r>
              <w:rPr>
                <w:rFonts w:ascii="宋体" w:hAnsi="宋体" w:eastAsia="宋体" w:cs="宋体"/>
                <w:color w:val="auto"/>
                <w:kern w:val="0"/>
                <w:sz w:val="18"/>
                <w:szCs w:val="18"/>
              </w:rPr>
              <w:t>职工人数</w:t>
            </w:r>
            <w:r>
              <w:rPr>
                <w:rFonts w:hint="eastAsia" w:ascii="宋体" w:hAnsi="宋体" w:eastAsia="宋体" w:cs="宋体"/>
                <w:color w:val="auto"/>
                <w:kern w:val="0"/>
                <w:sz w:val="18"/>
                <w:szCs w:val="18"/>
              </w:rPr>
              <w:t>（人）</w:t>
            </w:r>
          </w:p>
        </w:tc>
        <w:tc>
          <w:tcPr>
            <w:tcW w:w="8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auto"/>
                <w:kern w:val="0"/>
                <w:sz w:val="18"/>
                <w:szCs w:val="18"/>
              </w:rPr>
            </w:pPr>
            <w:r>
              <w:rPr>
                <w:rFonts w:ascii="宋体" w:hAnsi="宋体" w:eastAsia="宋体" w:cs="宋体"/>
                <w:color w:val="auto"/>
                <w:kern w:val="0"/>
                <w:sz w:val="18"/>
                <w:szCs w:val="18"/>
              </w:rPr>
              <w:t>建筑面积</w:t>
            </w:r>
          </w:p>
          <w:p>
            <w:pPr>
              <w:spacing w:line="240" w:lineRule="exact"/>
              <w:jc w:val="center"/>
              <w:rPr>
                <w:rFonts w:hint="eastAsia" w:ascii="宋体" w:hAnsi="宋体" w:eastAsia="宋体"/>
                <w:color w:val="auto"/>
                <w:sz w:val="18"/>
                <w:szCs w:val="18"/>
              </w:rPr>
            </w:pPr>
            <w:r>
              <w:rPr>
                <w:rFonts w:hint="eastAsia" w:ascii="宋体" w:hAnsi="宋体" w:eastAsia="宋体"/>
                <w:color w:val="auto"/>
                <w:sz w:val="18"/>
                <w:szCs w:val="18"/>
              </w:rPr>
              <w:t>（㎡）</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有无自动</w:t>
            </w:r>
          </w:p>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消防设施</w:t>
            </w:r>
          </w:p>
        </w:tc>
        <w:tc>
          <w:tcPr>
            <w:tcW w:w="18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kern w:val="0"/>
                <w:sz w:val="18"/>
                <w:szCs w:val="18"/>
              </w:rPr>
            </w:pPr>
            <w:r>
              <w:rPr>
                <w:rFonts w:hint="eastAsia" w:ascii="宋体" w:hAnsi="宋体" w:eastAsia="宋体"/>
                <w:color w:val="auto"/>
                <w:sz w:val="18"/>
                <w:szCs w:val="18"/>
              </w:rPr>
              <w:t>□有  □无</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kern w:val="0"/>
                <w:sz w:val="18"/>
                <w:szCs w:val="18"/>
              </w:rPr>
            </w:pPr>
            <w:r>
              <w:rPr>
                <w:rFonts w:ascii="宋体" w:hAnsi="宋体" w:eastAsia="宋体" w:cs="宋体"/>
                <w:color w:val="auto"/>
                <w:kern w:val="0"/>
                <w:sz w:val="18"/>
                <w:szCs w:val="18"/>
              </w:rPr>
              <w:t>组织机构代码</w:t>
            </w:r>
          </w:p>
        </w:tc>
        <w:tc>
          <w:tcPr>
            <w:tcW w:w="185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c>
          <w:tcPr>
            <w:tcW w:w="9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color w:val="auto"/>
                <w:kern w:val="0"/>
                <w:sz w:val="18"/>
                <w:szCs w:val="18"/>
              </w:rPr>
            </w:pPr>
            <w:r>
              <w:rPr>
                <w:rFonts w:ascii="宋体" w:hAnsi="宋体" w:eastAsia="宋体" w:cs="宋体"/>
                <w:color w:val="auto"/>
                <w:kern w:val="0"/>
                <w:sz w:val="18"/>
                <w:szCs w:val="18"/>
              </w:rPr>
              <w:t>占地面积</w:t>
            </w:r>
          </w:p>
          <w:p>
            <w:pPr>
              <w:spacing w:line="240" w:lineRule="exact"/>
              <w:jc w:val="center"/>
              <w:rPr>
                <w:rFonts w:ascii="宋体" w:hAnsi="宋体" w:eastAsia="宋体" w:cs="宋体"/>
                <w:color w:val="auto"/>
                <w:kern w:val="0"/>
                <w:sz w:val="18"/>
                <w:szCs w:val="18"/>
              </w:rPr>
            </w:pPr>
            <w:r>
              <w:rPr>
                <w:rFonts w:hint="eastAsia" w:ascii="宋体" w:hAnsi="宋体" w:eastAsia="宋体"/>
                <w:color w:val="auto"/>
                <w:sz w:val="18"/>
                <w:szCs w:val="18"/>
              </w:rPr>
              <w:t>（㎡）</w:t>
            </w:r>
          </w:p>
        </w:tc>
        <w:tc>
          <w:tcPr>
            <w:tcW w:w="10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单位性质</w:t>
            </w:r>
          </w:p>
        </w:tc>
        <w:tc>
          <w:tcPr>
            <w:tcW w:w="725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□机关</w:t>
            </w:r>
            <w:r>
              <w:rPr>
                <w:rFonts w:ascii="宋体" w:hAnsi="宋体" w:eastAsia="宋体"/>
                <w:color w:val="auto"/>
                <w:sz w:val="18"/>
                <w:szCs w:val="18"/>
              </w:rPr>
              <w:t xml:space="preserve">      </w:t>
            </w:r>
            <w:r>
              <w:rPr>
                <w:rFonts w:hint="eastAsia" w:ascii="宋体" w:hAnsi="宋体" w:eastAsia="宋体"/>
                <w:color w:val="auto"/>
                <w:sz w:val="18"/>
                <w:szCs w:val="18"/>
              </w:rPr>
              <w:t>□团体</w:t>
            </w:r>
            <w:r>
              <w:rPr>
                <w:rFonts w:ascii="宋体" w:hAnsi="宋体" w:eastAsia="宋体"/>
                <w:color w:val="auto"/>
                <w:sz w:val="18"/>
                <w:szCs w:val="18"/>
              </w:rPr>
              <w:t xml:space="preserve">       </w:t>
            </w:r>
            <w:r>
              <w:rPr>
                <w:rFonts w:hint="eastAsia" w:ascii="宋体" w:hAnsi="宋体" w:eastAsia="宋体"/>
                <w:color w:val="auto"/>
                <w:sz w:val="18"/>
                <w:szCs w:val="18"/>
              </w:rPr>
              <w:t>□事业</w:t>
            </w:r>
            <w:r>
              <w:rPr>
                <w:rFonts w:ascii="宋体" w:hAnsi="宋体" w:eastAsia="宋体"/>
                <w:color w:val="auto"/>
                <w:sz w:val="18"/>
                <w:szCs w:val="18"/>
              </w:rPr>
              <w:t xml:space="preserve">      </w:t>
            </w:r>
            <w:r>
              <w:rPr>
                <w:rFonts w:hint="eastAsia" w:ascii="宋体" w:hAnsi="宋体" w:eastAsia="宋体"/>
                <w:color w:val="auto"/>
                <w:sz w:val="18"/>
                <w:szCs w:val="18"/>
              </w:rPr>
              <w:t>□国有企业</w:t>
            </w:r>
            <w:r>
              <w:rPr>
                <w:rFonts w:ascii="宋体" w:hAnsi="宋体" w:eastAsia="宋体"/>
                <w:color w:val="auto"/>
                <w:sz w:val="18"/>
                <w:szCs w:val="18"/>
              </w:rPr>
              <w:t xml:space="preserve">     </w:t>
            </w:r>
            <w:r>
              <w:rPr>
                <w:rFonts w:hint="eastAsia" w:ascii="宋体" w:hAnsi="宋体" w:eastAsia="宋体"/>
                <w:color w:val="auto"/>
                <w:sz w:val="18"/>
                <w:szCs w:val="18"/>
              </w:rPr>
              <w:t>□集体企业</w:t>
            </w:r>
            <w:r>
              <w:rPr>
                <w:rFonts w:ascii="宋体" w:hAnsi="宋体" w:eastAsia="宋体"/>
                <w:color w:val="auto"/>
                <w:sz w:val="18"/>
                <w:szCs w:val="18"/>
              </w:rPr>
              <w:t xml:space="preserve">     </w:t>
            </w:r>
            <w:r>
              <w:rPr>
                <w:rFonts w:hint="eastAsia" w:ascii="宋体" w:hAnsi="宋体" w:eastAsia="宋体"/>
                <w:color w:val="auto"/>
                <w:sz w:val="18"/>
                <w:szCs w:val="18"/>
              </w:rPr>
              <w:t>□私营企业</w:t>
            </w:r>
          </w:p>
          <w:p>
            <w:pPr>
              <w:spacing w:line="240" w:lineRule="exact"/>
              <w:ind w:firstLine="180" w:firstLineChars="100"/>
              <w:rPr>
                <w:rFonts w:ascii="宋体" w:hAnsi="宋体" w:eastAsia="宋体"/>
                <w:color w:val="auto"/>
                <w:sz w:val="18"/>
                <w:szCs w:val="18"/>
              </w:rPr>
            </w:pPr>
            <w:r>
              <w:rPr>
                <w:rFonts w:hint="eastAsia" w:ascii="宋体" w:hAnsi="宋体" w:eastAsia="宋体"/>
                <w:color w:val="auto"/>
                <w:sz w:val="18"/>
                <w:szCs w:val="18"/>
              </w:rPr>
              <w:t>□联营企业</w:t>
            </w:r>
            <w:r>
              <w:rPr>
                <w:rFonts w:ascii="宋体" w:hAnsi="宋体" w:eastAsia="宋体"/>
                <w:color w:val="auto"/>
                <w:sz w:val="18"/>
                <w:szCs w:val="18"/>
              </w:rPr>
              <w:t xml:space="preserve">  </w:t>
            </w:r>
            <w:r>
              <w:rPr>
                <w:rFonts w:hint="eastAsia" w:ascii="宋体" w:hAnsi="宋体" w:eastAsia="宋体"/>
                <w:color w:val="auto"/>
                <w:sz w:val="18"/>
                <w:szCs w:val="18"/>
              </w:rPr>
              <w:t>□股份制企业</w:t>
            </w:r>
            <w:r>
              <w:rPr>
                <w:rFonts w:ascii="宋体" w:hAnsi="宋体" w:eastAsia="宋体"/>
                <w:color w:val="auto"/>
                <w:sz w:val="18"/>
                <w:szCs w:val="18"/>
              </w:rPr>
              <w:t xml:space="preserve">    </w:t>
            </w:r>
            <w:r>
              <w:rPr>
                <w:rFonts w:hint="eastAsia" w:ascii="宋体" w:hAnsi="宋体" w:eastAsia="宋体"/>
                <w:color w:val="auto"/>
                <w:sz w:val="18"/>
                <w:szCs w:val="18"/>
              </w:rPr>
              <w:t>□外商投资企业</w:t>
            </w:r>
            <w:r>
              <w:rPr>
                <w:rFonts w:ascii="宋体" w:hAnsi="宋体" w:eastAsia="宋体"/>
                <w:color w:val="auto"/>
                <w:sz w:val="18"/>
                <w:szCs w:val="18"/>
              </w:rPr>
              <w:t xml:space="preserve">     </w:t>
            </w:r>
            <w:r>
              <w:rPr>
                <w:rFonts w:hint="eastAsia" w:ascii="宋体" w:hAnsi="宋体" w:eastAsia="宋体"/>
                <w:color w:val="auto"/>
                <w:sz w:val="18"/>
                <w:szCs w:val="18"/>
              </w:rPr>
              <w:t>□港澳台投资企业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80" w:type="dxa"/>
            <w:vMerge w:val="restart"/>
            <w:tcBorders>
              <w:top w:val="single" w:color="auto" w:sz="4" w:space="0"/>
              <w:left w:val="single" w:color="auto" w:sz="4" w:space="0"/>
              <w:right w:val="single" w:color="auto" w:sz="4" w:space="0"/>
            </w:tcBorders>
            <w:textDirection w:val="tbRlV"/>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申     报     单     位     类     别</w:t>
            </w:r>
          </w:p>
        </w:tc>
        <w:tc>
          <w:tcPr>
            <w:tcW w:w="2616" w:type="dxa"/>
            <w:gridSpan w:val="3"/>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主</w:t>
            </w:r>
            <w:r>
              <w:rPr>
                <w:rFonts w:ascii="宋体" w:hAnsi="宋体" w:eastAsia="宋体"/>
                <w:color w:val="auto"/>
                <w:sz w:val="18"/>
                <w:szCs w:val="18"/>
              </w:rPr>
              <w:t xml:space="preserve"> </w:t>
            </w:r>
            <w:r>
              <w:rPr>
                <w:rFonts w:hint="eastAsia" w:ascii="宋体" w:hAnsi="宋体" w:eastAsia="宋体"/>
                <w:color w:val="auto"/>
                <w:sz w:val="18"/>
                <w:szCs w:val="18"/>
              </w:rPr>
              <w:t>类</w:t>
            </w:r>
          </w:p>
        </w:tc>
        <w:tc>
          <w:tcPr>
            <w:tcW w:w="5403" w:type="dxa"/>
            <w:gridSpan w:val="6"/>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分</w:t>
            </w:r>
            <w:r>
              <w:rPr>
                <w:rFonts w:ascii="宋体" w:hAnsi="宋体" w:eastAsia="宋体"/>
                <w:color w:val="auto"/>
                <w:sz w:val="18"/>
                <w:szCs w:val="18"/>
              </w:rPr>
              <w:t xml:space="preserve">      </w:t>
            </w:r>
            <w:r>
              <w:rPr>
                <w:rFonts w:hint="eastAsia" w:ascii="宋体" w:hAnsi="宋体" w:eastAsia="宋体"/>
                <w:color w:val="auto"/>
                <w:sz w:val="18"/>
                <w:szCs w:val="1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w:t>
            </w:r>
            <w:r>
              <w:rPr>
                <w:rFonts w:hint="eastAsia" w:ascii="宋体" w:hAnsi="宋体" w:eastAsia="宋体"/>
                <w:color w:val="auto"/>
                <w:sz w:val="18"/>
                <w:szCs w:val="18"/>
              </w:rPr>
              <w:t>、商场（市场）、宾馆（饭店）、体育场（馆）、会堂、公共娱乐场所等公众聚集场所</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1. 1</w:t>
            </w:r>
            <w:r>
              <w:rPr>
                <w:rFonts w:hint="eastAsia" w:ascii="宋体" w:hAnsi="宋体" w:eastAsia="宋体"/>
                <w:color w:val="auto"/>
                <w:sz w:val="18"/>
                <w:szCs w:val="18"/>
              </w:rPr>
              <w:t>建筑面积</w:t>
            </w:r>
            <w:r>
              <w:rPr>
                <w:rFonts w:hint="eastAsia" w:ascii="宋体" w:hAnsi="宋体"/>
                <w:color w:val="auto"/>
                <w:sz w:val="18"/>
                <w:szCs w:val="18"/>
                <w:lang w:val="en-US" w:eastAsia="zh-CN"/>
              </w:rPr>
              <w:t>12</w:t>
            </w:r>
            <w:r>
              <w:rPr>
                <w:rFonts w:hint="eastAsia" w:ascii="宋体" w:hAnsi="宋体" w:eastAsia="宋体"/>
                <w:color w:val="auto"/>
                <w:sz w:val="18"/>
                <w:szCs w:val="18"/>
              </w:rPr>
              <w:t>00平方米以上（含本数，下同）以及设置在地下、半地下建筑面积500平方米以上且经营可燃商品的商场（商店、市场）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1. 2</w:t>
            </w:r>
            <w:r>
              <w:rPr>
                <w:rFonts w:hint="eastAsia" w:ascii="宋体" w:hAnsi="宋体" w:eastAsia="宋体"/>
                <w:color w:val="auto"/>
                <w:sz w:val="18"/>
                <w:szCs w:val="18"/>
              </w:rPr>
              <w:t>单体建筑内客房总数</w:t>
            </w:r>
            <w:r>
              <w:rPr>
                <w:rFonts w:hint="eastAsia" w:ascii="宋体" w:hAnsi="宋体"/>
                <w:color w:val="auto"/>
                <w:sz w:val="18"/>
                <w:szCs w:val="18"/>
                <w:lang w:val="en-US" w:eastAsia="zh-CN"/>
              </w:rPr>
              <w:t>6</w:t>
            </w:r>
            <w:r>
              <w:rPr>
                <w:rFonts w:hint="eastAsia" w:ascii="宋体" w:hAnsi="宋体" w:eastAsia="宋体"/>
                <w:color w:val="auto"/>
                <w:sz w:val="18"/>
                <w:szCs w:val="18"/>
              </w:rPr>
              <w:t>0间以上或者多栋建筑内客房总数100间以上或者设置于地下、半地下客房总数</w:t>
            </w:r>
            <w:r>
              <w:rPr>
                <w:rFonts w:hint="eastAsia" w:ascii="宋体" w:hAnsi="宋体"/>
                <w:color w:val="auto"/>
                <w:sz w:val="18"/>
                <w:szCs w:val="18"/>
                <w:lang w:val="en-US" w:eastAsia="zh-CN"/>
              </w:rPr>
              <w:t>5</w:t>
            </w:r>
            <w:r>
              <w:rPr>
                <w:rFonts w:hint="eastAsia" w:ascii="宋体" w:hAnsi="宋体" w:eastAsia="宋体"/>
                <w:color w:val="auto"/>
                <w:sz w:val="18"/>
                <w:szCs w:val="18"/>
              </w:rPr>
              <w:t>0间以上的宾馆（旅馆、饭店、培训中心等）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1. 3</w:t>
            </w:r>
            <w:r>
              <w:rPr>
                <w:rFonts w:hint="eastAsia" w:ascii="宋体" w:hAnsi="宋体" w:eastAsia="宋体"/>
                <w:color w:val="auto"/>
                <w:sz w:val="18"/>
                <w:szCs w:val="18"/>
              </w:rPr>
              <w:t>座位数3000个以上的室内公共体育场（馆）、座位数2000个以上的会堂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7"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1. 4</w:t>
            </w:r>
            <w:r>
              <w:rPr>
                <w:rFonts w:hint="eastAsia" w:ascii="宋体" w:hAnsi="宋体" w:eastAsia="宋体"/>
                <w:color w:val="auto"/>
                <w:sz w:val="18"/>
                <w:szCs w:val="18"/>
              </w:rPr>
              <w:t>建筑面积</w:t>
            </w:r>
            <w:r>
              <w:rPr>
                <w:rFonts w:hint="eastAsia" w:ascii="宋体" w:hAnsi="宋体"/>
                <w:color w:val="auto"/>
                <w:sz w:val="18"/>
                <w:szCs w:val="18"/>
                <w:lang w:val="en-US" w:eastAsia="zh-CN"/>
              </w:rPr>
              <w:t>6</w:t>
            </w:r>
            <w:r>
              <w:rPr>
                <w:rFonts w:hint="eastAsia" w:ascii="宋体" w:hAnsi="宋体" w:eastAsia="宋体"/>
                <w:color w:val="auto"/>
                <w:sz w:val="18"/>
                <w:szCs w:val="18"/>
              </w:rPr>
              <w:t>00平方米以上的下列公共娱乐场所（1）影剧院、录像厅、礼堂等演出放映场所；（2）舞厅、卡拉OK厅、酒吧等歌舞娱乐场所；（3）具有娱乐功能的夜总会、音乐茶座和餐饮场所；（4）网吧、游艺游乐场所；（5）保龄球馆、台球馆、旱冰场、桑拿浴室、足浴场所等营业性健身、休闲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 </w:t>
            </w:r>
            <w:r>
              <w:rPr>
                <w:rFonts w:hint="eastAsia" w:ascii="宋体" w:hAnsi="宋体" w:eastAsia="宋体"/>
                <w:color w:val="auto"/>
                <w:sz w:val="18"/>
                <w:szCs w:val="18"/>
              </w:rPr>
              <w:t>5建筑面积2000平方米以上的公共餐饮场所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2</w:t>
            </w:r>
            <w:r>
              <w:rPr>
                <w:rFonts w:hint="eastAsia" w:ascii="宋体" w:hAnsi="宋体" w:eastAsia="宋体"/>
                <w:color w:val="auto"/>
                <w:sz w:val="18"/>
                <w:szCs w:val="18"/>
              </w:rPr>
              <w:t>、医院、养老院和寄宿制的学校、托儿所、幼儿园</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2. 1</w:t>
            </w:r>
            <w:r>
              <w:rPr>
                <w:rFonts w:hint="eastAsia" w:ascii="宋体" w:hAnsi="宋体" w:eastAsia="宋体"/>
                <w:color w:val="auto"/>
                <w:sz w:val="18"/>
                <w:szCs w:val="18"/>
              </w:rPr>
              <w:t>单体建筑内住院（住宿）床位50张以上或多栋建筑床位合计100张以上的医院、医养机构、康复机构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2. 2 </w:t>
            </w:r>
            <w:r>
              <w:rPr>
                <w:rFonts w:hint="eastAsia" w:ascii="宋体" w:hAnsi="宋体" w:eastAsia="宋体"/>
                <w:color w:val="auto"/>
                <w:sz w:val="18"/>
                <w:szCs w:val="18"/>
              </w:rPr>
              <w:t>单体建筑内住宿床位50张以上或多栋建筑床位合计90张以上的老年人照料设施、福利机构；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xml:space="preserve">□ 2. </w:t>
            </w:r>
            <w:r>
              <w:rPr>
                <w:rFonts w:hint="eastAsia" w:ascii="宋体" w:hAnsi="宋体" w:eastAsia="宋体"/>
                <w:color w:val="auto"/>
                <w:sz w:val="18"/>
                <w:szCs w:val="18"/>
                <w:lang w:val="en-US" w:eastAsia="zh-CN"/>
              </w:rPr>
              <w:t>3</w:t>
            </w:r>
            <w:r>
              <w:rPr>
                <w:rFonts w:hint="eastAsia" w:ascii="宋体" w:hAnsi="宋体" w:eastAsia="宋体"/>
                <w:color w:val="auto"/>
                <w:sz w:val="18"/>
                <w:szCs w:val="18"/>
              </w:rPr>
              <w:t xml:space="preserve"> 单体建筑内住院（住宿）床位50张以上或多栋建筑床位合计100张以上的母婴服务机构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xml:space="preserve">□ 2. </w:t>
            </w:r>
            <w:r>
              <w:rPr>
                <w:rFonts w:hint="eastAsia" w:ascii="宋体" w:hAnsi="宋体" w:eastAsia="宋体"/>
                <w:color w:val="auto"/>
                <w:sz w:val="18"/>
                <w:szCs w:val="18"/>
                <w:lang w:val="en-US" w:eastAsia="zh-CN"/>
              </w:rPr>
              <w:t>4</w:t>
            </w:r>
            <w:r>
              <w:rPr>
                <w:rFonts w:hint="eastAsia" w:ascii="宋体" w:hAnsi="宋体" w:eastAsia="宋体"/>
                <w:color w:val="auto"/>
                <w:sz w:val="18"/>
                <w:szCs w:val="18"/>
              </w:rPr>
              <w:t xml:space="preserve"> 学生住宿（夜间）床位100张以上的寄宿制学校、托管机构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2. 4幼儿住宿（夜间）床位50张以上的托儿所、幼儿园以及大型托儿所（8个班及以上）、幼儿园（9个班及以上）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3</w:t>
            </w:r>
            <w:r>
              <w:rPr>
                <w:rFonts w:hint="eastAsia" w:ascii="宋体" w:hAnsi="宋体" w:eastAsia="宋体"/>
                <w:color w:val="auto"/>
                <w:sz w:val="18"/>
                <w:szCs w:val="18"/>
              </w:rPr>
              <w:t>、国家机关</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3. 1 县级以上的党委、人大、政府、政协办公场所及配套服务场所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3. 2 县级以上的人民检察院、人民法院办公场所及配套服务场所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lang w:eastAsia="zh-CN"/>
              </w:rPr>
            </w:pPr>
            <w:r>
              <w:rPr>
                <w:rFonts w:hint="eastAsia" w:ascii="宋体" w:hAnsi="宋体" w:eastAsia="宋体"/>
                <w:color w:val="auto"/>
                <w:sz w:val="18"/>
                <w:szCs w:val="18"/>
              </w:rPr>
              <w:t xml:space="preserve">□ 3. </w:t>
            </w:r>
            <w:r>
              <w:rPr>
                <w:rFonts w:hint="eastAsia" w:ascii="宋体" w:hAnsi="宋体" w:eastAsia="宋体"/>
                <w:color w:val="auto"/>
                <w:sz w:val="18"/>
                <w:szCs w:val="18"/>
                <w:lang w:val="en-US" w:eastAsia="zh-CN"/>
              </w:rPr>
              <w:t>3</w:t>
            </w:r>
            <w:r>
              <w:rPr>
                <w:rFonts w:hint="eastAsia" w:ascii="宋体" w:hAnsi="宋体" w:eastAsia="宋体"/>
                <w:color w:val="auto"/>
                <w:sz w:val="18"/>
                <w:szCs w:val="18"/>
              </w:rPr>
              <w:t>县级以上的政务服务中心办公场所及配套服务场所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4</w:t>
            </w:r>
            <w:r>
              <w:rPr>
                <w:rFonts w:hint="eastAsia" w:ascii="宋体" w:hAnsi="宋体" w:eastAsia="宋体"/>
                <w:color w:val="auto"/>
                <w:sz w:val="18"/>
                <w:szCs w:val="18"/>
              </w:rPr>
              <w:t>、广播、电视和邮政、通信枢纽</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4 .1</w:t>
            </w:r>
            <w:r>
              <w:rPr>
                <w:rFonts w:hint="eastAsia" w:ascii="宋体" w:hAnsi="宋体" w:eastAsia="宋体"/>
                <w:color w:val="auto"/>
                <w:sz w:val="18"/>
                <w:szCs w:val="18"/>
              </w:rPr>
              <w:t>县级以上的广播电台、电视台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spacing w:line="240" w:lineRule="exact"/>
              <w:rPr>
                <w:rFonts w:hint="eastAsia"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4. 2</w:t>
            </w:r>
            <w:r>
              <w:rPr>
                <w:rFonts w:hint="eastAsia" w:ascii="宋体" w:hAnsi="宋体" w:eastAsia="宋体"/>
                <w:color w:val="auto"/>
                <w:sz w:val="18"/>
                <w:szCs w:val="18"/>
              </w:rPr>
              <w:t>县级以上的邮政和通信枢纽单位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lang w:eastAsia="zh-CN"/>
              </w:rPr>
            </w:pPr>
            <w:r>
              <w:rPr>
                <w:rFonts w:hint="eastAsia" w:ascii="宋体" w:hAnsi="宋体" w:eastAsia="宋体"/>
                <w:color w:val="auto"/>
                <w:sz w:val="18"/>
                <w:szCs w:val="18"/>
              </w:rPr>
              <w:t>□</w:t>
            </w:r>
            <w:r>
              <w:rPr>
                <w:rFonts w:ascii="宋体" w:hAnsi="宋体" w:eastAsia="宋体"/>
                <w:color w:val="auto"/>
                <w:sz w:val="18"/>
                <w:szCs w:val="18"/>
              </w:rPr>
              <w:t xml:space="preserve"> 4. </w:t>
            </w:r>
            <w:r>
              <w:rPr>
                <w:rFonts w:hint="eastAsia" w:ascii="宋体" w:hAnsi="宋体"/>
                <w:color w:val="auto"/>
                <w:sz w:val="18"/>
                <w:szCs w:val="18"/>
                <w:lang w:val="en-US" w:eastAsia="zh-CN"/>
              </w:rPr>
              <w:t>3</w:t>
            </w:r>
            <w:r>
              <w:rPr>
                <w:rFonts w:hint="eastAsia" w:ascii="宋体" w:hAnsi="宋体" w:eastAsia="宋体"/>
                <w:color w:val="auto"/>
                <w:sz w:val="18"/>
                <w:szCs w:val="18"/>
              </w:rPr>
              <w:t>县级以上的数据中心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5</w:t>
            </w:r>
            <w:r>
              <w:rPr>
                <w:rFonts w:hint="eastAsia" w:ascii="宋体" w:hAnsi="宋体" w:eastAsia="宋体"/>
                <w:color w:val="auto"/>
                <w:sz w:val="18"/>
                <w:szCs w:val="18"/>
              </w:rPr>
              <w:t>、客运车站、码头、民用机场</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5. 1</w:t>
            </w:r>
            <w:r>
              <w:rPr>
                <w:rFonts w:hint="eastAsia" w:ascii="宋体" w:hAnsi="宋体" w:eastAsia="宋体"/>
                <w:color w:val="auto"/>
                <w:sz w:val="18"/>
                <w:szCs w:val="18"/>
              </w:rPr>
              <w:t>候车厅、候船厅的建筑面积在1000 平方米以上的客运车站和客运码头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5. </w:t>
            </w:r>
            <w:r>
              <w:rPr>
                <w:rFonts w:hint="eastAsia" w:ascii="宋体" w:hAnsi="宋体"/>
                <w:color w:val="auto"/>
                <w:sz w:val="18"/>
                <w:szCs w:val="18"/>
                <w:lang w:val="en-US" w:eastAsia="zh-CN"/>
              </w:rPr>
              <w:t>2</w:t>
            </w:r>
            <w:r>
              <w:rPr>
                <w:rFonts w:hint="eastAsia" w:ascii="宋体" w:hAnsi="宋体" w:eastAsia="宋体"/>
                <w:color w:val="auto"/>
                <w:sz w:val="18"/>
                <w:szCs w:val="18"/>
              </w:rPr>
              <w:t>大型港口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5. </w:t>
            </w:r>
            <w:r>
              <w:rPr>
                <w:rFonts w:hint="eastAsia" w:ascii="宋体" w:hAnsi="宋体"/>
                <w:color w:val="auto"/>
                <w:sz w:val="18"/>
                <w:szCs w:val="18"/>
                <w:lang w:val="en-US" w:eastAsia="zh-CN"/>
              </w:rPr>
              <w:t>3</w:t>
            </w:r>
            <w:r>
              <w:rPr>
                <w:rFonts w:ascii="宋体" w:hAnsi="宋体" w:eastAsia="宋体"/>
                <w:color w:val="auto"/>
                <w:sz w:val="18"/>
                <w:szCs w:val="18"/>
              </w:rPr>
              <w:t xml:space="preserve"> </w:t>
            </w:r>
            <w:r>
              <w:rPr>
                <w:rFonts w:hint="eastAsia" w:ascii="宋体" w:hAnsi="宋体" w:eastAsia="宋体"/>
                <w:color w:val="auto"/>
                <w:sz w:val="18"/>
                <w:szCs w:val="18"/>
              </w:rPr>
              <w:t>民用机场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00" w:lineRule="exact"/>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ascii="宋体" w:hAnsi="宋体" w:eastAsia="宋体"/>
                <w:color w:val="auto"/>
                <w:sz w:val="18"/>
                <w:szCs w:val="18"/>
              </w:rPr>
              <w:t xml:space="preserve"> 6</w:t>
            </w:r>
            <w:r>
              <w:rPr>
                <w:rFonts w:hint="eastAsia" w:ascii="宋体" w:hAnsi="宋体" w:eastAsia="宋体"/>
                <w:color w:val="auto"/>
                <w:sz w:val="18"/>
                <w:szCs w:val="18"/>
              </w:rPr>
              <w:t>、公共图书馆、展览馆、博物馆、档案馆</w:t>
            </w:r>
            <w:r>
              <w:rPr>
                <w:rFonts w:hint="eastAsia" w:ascii="宋体" w:hAnsi="宋体"/>
                <w:color w:val="auto"/>
                <w:sz w:val="18"/>
                <w:szCs w:val="18"/>
                <w:lang w:eastAsia="zh-CN"/>
              </w:rPr>
              <w:t>、</w:t>
            </w:r>
            <w:r>
              <w:rPr>
                <w:rFonts w:hint="eastAsia" w:ascii="宋体" w:hAnsi="宋体"/>
                <w:color w:val="auto"/>
                <w:sz w:val="18"/>
                <w:szCs w:val="18"/>
                <w:lang w:val="en-US" w:eastAsia="zh-CN"/>
              </w:rPr>
              <w:t>宗教活动场所</w:t>
            </w:r>
            <w:r>
              <w:rPr>
                <w:rFonts w:hint="eastAsia" w:ascii="宋体" w:hAnsi="宋体" w:eastAsia="宋体"/>
                <w:color w:val="auto"/>
                <w:sz w:val="18"/>
                <w:szCs w:val="18"/>
              </w:rPr>
              <w:t>以及具有火灾危险性的文物保护单位</w:t>
            </w:r>
            <w:r>
              <w:rPr>
                <w:rFonts w:hint="eastAsia" w:ascii="宋体" w:hAnsi="宋体"/>
                <w:color w:val="auto"/>
                <w:sz w:val="18"/>
                <w:szCs w:val="18"/>
                <w:lang w:eastAsia="zh-CN"/>
              </w:rPr>
              <w:t>、</w:t>
            </w:r>
            <w:r>
              <w:rPr>
                <w:rFonts w:hint="eastAsia" w:ascii="宋体" w:hAnsi="宋体"/>
                <w:color w:val="auto"/>
                <w:sz w:val="18"/>
                <w:szCs w:val="18"/>
                <w:lang w:val="en-US" w:eastAsia="zh-CN"/>
              </w:rPr>
              <w:t>旅游景区</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6. 1 </w:t>
            </w:r>
            <w:r>
              <w:rPr>
                <w:rFonts w:hint="eastAsia" w:ascii="宋体" w:hAnsi="宋体" w:eastAsia="宋体"/>
                <w:color w:val="auto"/>
                <w:sz w:val="18"/>
                <w:szCs w:val="18"/>
              </w:rPr>
              <w:t>任一层建筑面积 1500 平方米以上或者总建筑面积3000平方米以上的展览馆，藏书50万册以上的公共图书馆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6.</w:t>
            </w:r>
            <w:r>
              <w:rPr>
                <w:rFonts w:hint="eastAsia" w:ascii="宋体" w:hAnsi="宋体"/>
                <w:color w:val="auto"/>
                <w:sz w:val="18"/>
                <w:szCs w:val="18"/>
                <w:lang w:val="en-US" w:eastAsia="zh-CN"/>
              </w:rPr>
              <w:t xml:space="preserve"> </w:t>
            </w:r>
            <w:r>
              <w:rPr>
                <w:rFonts w:ascii="宋体" w:hAnsi="宋体" w:eastAsia="宋体"/>
                <w:color w:val="auto"/>
                <w:sz w:val="18"/>
                <w:szCs w:val="18"/>
              </w:rPr>
              <w:t xml:space="preserve">2 </w:t>
            </w:r>
            <w:r>
              <w:rPr>
                <w:rFonts w:hint="eastAsia" w:ascii="宋体" w:hAnsi="宋体" w:eastAsia="宋体"/>
                <w:color w:val="auto"/>
                <w:sz w:val="18"/>
                <w:szCs w:val="18"/>
              </w:rPr>
              <w:t>二级以上的博物馆，县级以上的档案馆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6. 3 </w:t>
            </w:r>
            <w:r>
              <w:rPr>
                <w:rFonts w:hint="eastAsia" w:ascii="宋体" w:hAnsi="宋体" w:eastAsia="宋体"/>
                <w:color w:val="auto"/>
                <w:sz w:val="18"/>
                <w:szCs w:val="18"/>
              </w:rPr>
              <w:t>建筑面积2500平方米以上的宗教活动场所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6. </w:t>
            </w:r>
            <w:r>
              <w:rPr>
                <w:rFonts w:hint="eastAsia" w:ascii="宋体" w:hAnsi="宋体"/>
                <w:color w:val="auto"/>
                <w:sz w:val="18"/>
                <w:szCs w:val="18"/>
                <w:lang w:val="en-US" w:eastAsia="zh-CN"/>
              </w:rPr>
              <w:t>4</w:t>
            </w:r>
            <w:r>
              <w:rPr>
                <w:rFonts w:ascii="宋体" w:hAnsi="宋体" w:eastAsia="宋体"/>
                <w:color w:val="auto"/>
                <w:sz w:val="18"/>
                <w:szCs w:val="18"/>
              </w:rPr>
              <w:t xml:space="preserve"> </w:t>
            </w:r>
            <w:r>
              <w:rPr>
                <w:rFonts w:hint="eastAsia" w:ascii="宋体" w:hAnsi="宋体" w:eastAsia="宋体"/>
                <w:color w:val="auto"/>
                <w:sz w:val="18"/>
                <w:szCs w:val="18"/>
              </w:rPr>
              <w:t>具有火灾危险性的县级以上文物保护单位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6. </w:t>
            </w:r>
            <w:r>
              <w:rPr>
                <w:rFonts w:hint="eastAsia" w:ascii="宋体" w:hAnsi="宋体"/>
                <w:color w:val="auto"/>
                <w:sz w:val="18"/>
                <w:szCs w:val="18"/>
                <w:lang w:val="en-US" w:eastAsia="zh-CN"/>
              </w:rPr>
              <w:t xml:space="preserve">5 </w:t>
            </w:r>
            <w:r>
              <w:rPr>
                <w:rFonts w:hint="eastAsia" w:ascii="宋体" w:hAnsi="宋体" w:eastAsia="宋体"/>
                <w:color w:val="auto"/>
                <w:sz w:val="18"/>
                <w:szCs w:val="18"/>
              </w:rPr>
              <w:t>具有火灾危险性3A级以上的旅游景区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7</w:t>
            </w:r>
            <w:r>
              <w:rPr>
                <w:rFonts w:hint="eastAsia" w:ascii="宋体" w:hAnsi="宋体" w:eastAsia="宋体"/>
                <w:color w:val="auto"/>
                <w:sz w:val="18"/>
                <w:szCs w:val="18"/>
              </w:rPr>
              <w:t>、发电厂（站）和电网经营企业</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7. 1大型以上的发电厂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lang w:val="en-US" w:eastAsia="zh-CN"/>
              </w:rPr>
            </w:pPr>
            <w:r>
              <w:rPr>
                <w:rFonts w:hint="eastAsia" w:ascii="宋体" w:hAnsi="宋体" w:eastAsia="宋体"/>
                <w:color w:val="auto"/>
                <w:sz w:val="18"/>
                <w:szCs w:val="18"/>
              </w:rPr>
              <w:t>□ 7. 2</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500KV以上电压等级的变电站（换流站）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hint="eastAsia"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lang w:val="en-US" w:eastAsia="zh-CN"/>
              </w:rPr>
            </w:pPr>
            <w:r>
              <w:rPr>
                <w:rFonts w:hint="eastAsia" w:ascii="宋体" w:hAnsi="宋体" w:eastAsia="宋体"/>
                <w:color w:val="auto"/>
                <w:sz w:val="18"/>
                <w:szCs w:val="18"/>
              </w:rPr>
              <w:t>□ 7. 3</w:t>
            </w:r>
            <w:r>
              <w:rPr>
                <w:rFonts w:hint="eastAsia" w:ascii="宋体" w:hAnsi="宋体" w:eastAsia="宋体"/>
                <w:color w:val="auto"/>
                <w:sz w:val="18"/>
                <w:szCs w:val="18"/>
                <w:lang w:val="en-US" w:eastAsia="zh-CN"/>
              </w:rPr>
              <w:t xml:space="preserve"> </w:t>
            </w:r>
            <w:r>
              <w:rPr>
                <w:rFonts w:hint="eastAsia" w:ascii="宋体" w:hAnsi="宋体" w:eastAsia="宋体"/>
                <w:color w:val="auto"/>
                <w:sz w:val="18"/>
                <w:szCs w:val="18"/>
              </w:rPr>
              <w:t>50MW以上的电化学储能电站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lang w:eastAsia="zh-CN"/>
              </w:rPr>
            </w:pPr>
            <w:r>
              <w:rPr>
                <w:rFonts w:hint="eastAsia" w:ascii="宋体" w:hAnsi="宋体" w:eastAsia="宋体"/>
                <w:color w:val="auto"/>
                <w:sz w:val="18"/>
                <w:szCs w:val="18"/>
              </w:rPr>
              <w:t xml:space="preserve">□ 7. </w:t>
            </w:r>
            <w:r>
              <w:rPr>
                <w:rFonts w:hint="eastAsia" w:ascii="宋体" w:hAnsi="宋体" w:eastAsia="宋体"/>
                <w:color w:val="auto"/>
                <w:sz w:val="18"/>
                <w:szCs w:val="18"/>
                <w:lang w:val="en-US" w:eastAsia="zh-CN"/>
              </w:rPr>
              <w:t>4</w:t>
            </w:r>
            <w:r>
              <w:rPr>
                <w:rFonts w:hint="eastAsia" w:ascii="宋体" w:hAnsi="宋体"/>
                <w:color w:val="auto"/>
                <w:sz w:val="18"/>
                <w:szCs w:val="18"/>
                <w:lang w:val="en-US" w:eastAsia="zh-CN"/>
              </w:rPr>
              <w:t xml:space="preserve"> </w:t>
            </w:r>
            <w:r>
              <w:rPr>
                <w:rFonts w:hint="eastAsia" w:ascii="宋体" w:hAnsi="宋体" w:eastAsia="宋体"/>
                <w:color w:val="auto"/>
                <w:sz w:val="18"/>
                <w:szCs w:val="18"/>
              </w:rPr>
              <w:t>县级以上的电网调度中心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580" w:type="dxa"/>
            <w:vMerge w:val="restart"/>
            <w:tcBorders>
              <w:left w:val="single" w:color="auto" w:sz="4" w:space="0"/>
              <w:right w:val="single" w:color="auto" w:sz="4" w:space="0"/>
            </w:tcBorders>
            <w:textDirection w:val="tbRlV"/>
            <w:vAlign w:val="center"/>
          </w:tcPr>
          <w:p>
            <w:pPr>
              <w:spacing w:line="240" w:lineRule="exact"/>
              <w:jc w:val="center"/>
              <w:rPr>
                <w:rFonts w:ascii="宋体" w:hAnsi="宋体" w:eastAsia="宋体"/>
                <w:color w:val="auto"/>
                <w:sz w:val="18"/>
                <w:szCs w:val="18"/>
              </w:rPr>
            </w:pPr>
            <w:r>
              <w:rPr>
                <w:rFonts w:hint="eastAsia" w:ascii="宋体" w:hAnsi="宋体" w:eastAsia="宋体"/>
                <w:color w:val="auto"/>
                <w:sz w:val="18"/>
                <w:szCs w:val="18"/>
              </w:rPr>
              <w:t>申报单位类别</w:t>
            </w:r>
          </w:p>
        </w:tc>
        <w:tc>
          <w:tcPr>
            <w:tcW w:w="2616" w:type="dxa"/>
            <w:gridSpan w:val="3"/>
            <w:vMerge w:val="restart"/>
            <w:tcBorders>
              <w:top w:val="single" w:color="auto" w:sz="4" w:space="0"/>
              <w:left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8</w:t>
            </w:r>
            <w:r>
              <w:rPr>
                <w:rFonts w:hint="eastAsia" w:ascii="宋体" w:hAnsi="宋体" w:eastAsia="宋体"/>
                <w:color w:val="auto"/>
                <w:sz w:val="18"/>
                <w:szCs w:val="18"/>
              </w:rPr>
              <w:t>、易燃易爆化学物品的生产、充装、储存、供应、销售单位</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8. 1建筑面积2000平方米以上生产易燃易爆化学物品的工厂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8. 2建筑面积300平方米以上或者危险化学品最大储量达到重大危险源临界量的储存易燃易爆化学物品的专用仓库（堆场、储罐场所）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8.</w:t>
            </w:r>
            <w:r>
              <w:rPr>
                <w:rFonts w:hint="eastAsia" w:ascii="宋体" w:hAnsi="宋体"/>
                <w:color w:val="auto"/>
                <w:sz w:val="18"/>
                <w:szCs w:val="18"/>
                <w:lang w:val="en-US" w:eastAsia="zh-CN"/>
              </w:rPr>
              <w:t xml:space="preserve"> </w:t>
            </w:r>
            <w:r>
              <w:rPr>
                <w:rFonts w:hint="eastAsia" w:ascii="宋体" w:hAnsi="宋体" w:eastAsia="宋体"/>
                <w:color w:val="auto"/>
                <w:sz w:val="18"/>
                <w:szCs w:val="18"/>
              </w:rPr>
              <w:t>3易燃易爆气体和液体的灌装站、调压站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8.</w:t>
            </w:r>
            <w:r>
              <w:rPr>
                <w:rFonts w:hint="eastAsia" w:ascii="宋体" w:hAnsi="宋体"/>
                <w:color w:val="auto"/>
                <w:sz w:val="18"/>
                <w:szCs w:val="18"/>
                <w:lang w:val="en-US" w:eastAsia="zh-CN"/>
              </w:rPr>
              <w:t xml:space="preserve"> </w:t>
            </w:r>
            <w:r>
              <w:rPr>
                <w:rFonts w:hint="eastAsia" w:ascii="宋体" w:hAnsi="宋体" w:eastAsia="宋体"/>
                <w:color w:val="auto"/>
                <w:sz w:val="18"/>
                <w:szCs w:val="18"/>
                <w:lang w:val="en-US" w:eastAsia="zh-CN"/>
              </w:rPr>
              <w:t>4</w:t>
            </w:r>
            <w:r>
              <w:rPr>
                <w:rFonts w:hint="eastAsia" w:ascii="宋体" w:hAnsi="宋体" w:eastAsia="宋体"/>
                <w:color w:val="auto"/>
                <w:sz w:val="18"/>
                <w:szCs w:val="18"/>
              </w:rPr>
              <w:t>营业性汽车加油站、加气站、加氢站及合建站，燃气供应站；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8.</w:t>
            </w:r>
            <w:r>
              <w:rPr>
                <w:rFonts w:hint="eastAsia" w:ascii="宋体" w:hAnsi="宋体"/>
                <w:color w:val="auto"/>
                <w:sz w:val="18"/>
                <w:szCs w:val="18"/>
                <w:lang w:val="en-US" w:eastAsia="zh-CN"/>
              </w:rPr>
              <w:t xml:space="preserve"> </w:t>
            </w:r>
            <w:r>
              <w:rPr>
                <w:rFonts w:hint="eastAsia" w:ascii="宋体" w:hAnsi="宋体" w:eastAsia="宋体"/>
                <w:color w:val="auto"/>
                <w:sz w:val="18"/>
                <w:szCs w:val="18"/>
                <w:lang w:val="en-US" w:eastAsia="zh-CN"/>
              </w:rPr>
              <w:t>5</w:t>
            </w:r>
            <w:r>
              <w:rPr>
                <w:rFonts w:hint="eastAsia" w:ascii="宋体" w:hAnsi="宋体" w:eastAsia="宋体"/>
                <w:color w:val="auto"/>
                <w:sz w:val="18"/>
                <w:szCs w:val="18"/>
              </w:rPr>
              <w:t>建筑面积300平方米以上的易燃易爆化学物品专营商店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spacing w:line="240" w:lineRule="exac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8.</w:t>
            </w:r>
            <w:r>
              <w:rPr>
                <w:rFonts w:hint="eastAsia" w:ascii="宋体" w:hAnsi="宋体"/>
                <w:color w:val="auto"/>
                <w:sz w:val="18"/>
                <w:szCs w:val="18"/>
                <w:lang w:val="en-US" w:eastAsia="zh-CN"/>
              </w:rPr>
              <w:t xml:space="preserve"> </w:t>
            </w:r>
            <w:r>
              <w:rPr>
                <w:rFonts w:hint="eastAsia" w:ascii="宋体" w:hAnsi="宋体" w:eastAsia="宋体"/>
                <w:color w:val="auto"/>
                <w:sz w:val="18"/>
                <w:szCs w:val="18"/>
                <w:lang w:val="en-US" w:eastAsia="zh-CN"/>
              </w:rPr>
              <w:t>6</w:t>
            </w:r>
            <w:r>
              <w:rPr>
                <w:rFonts w:hint="eastAsia" w:ascii="宋体" w:hAnsi="宋体" w:eastAsia="宋体"/>
                <w:color w:val="auto"/>
                <w:sz w:val="18"/>
                <w:szCs w:val="18"/>
              </w:rPr>
              <w:t>化工装置设备及其附属建构筑物占地面积5000平方米以上的企业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jc w:val="center"/>
        </w:trPr>
        <w:tc>
          <w:tcPr>
            <w:tcW w:w="580" w:type="dxa"/>
            <w:vMerge w:val="continue"/>
            <w:tcBorders>
              <w:left w:val="single" w:color="auto" w:sz="4" w:space="0"/>
              <w:right w:val="single" w:color="auto" w:sz="4" w:space="0"/>
            </w:tcBorders>
            <w:vAlign w:val="top"/>
          </w:tcPr>
          <w:p>
            <w:pPr>
              <w:spacing w:line="240" w:lineRule="exact"/>
              <w:rPr>
                <w:rFonts w:ascii="宋体" w:hAnsi="宋体" w:eastAsia="宋体"/>
                <w:color w:val="auto"/>
                <w:sz w:val="18"/>
                <w:szCs w:val="18"/>
              </w:rPr>
            </w:pPr>
          </w:p>
        </w:tc>
        <w:tc>
          <w:tcPr>
            <w:tcW w:w="2616" w:type="dxa"/>
            <w:gridSpan w:val="3"/>
            <w:vMerge w:val="restart"/>
            <w:tcBorders>
              <w:top w:val="single" w:color="auto" w:sz="4" w:space="0"/>
              <w:left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9</w:t>
            </w:r>
            <w:r>
              <w:rPr>
                <w:rFonts w:hint="eastAsia" w:ascii="宋体" w:hAnsi="宋体" w:eastAsia="宋体"/>
                <w:color w:val="auto"/>
                <w:sz w:val="18"/>
                <w:szCs w:val="18"/>
              </w:rPr>
              <w:t>、生产、加工企业和仓储物流场所</w:t>
            </w:r>
          </w:p>
          <w:p>
            <w:pPr>
              <w:spacing w:line="240" w:lineRule="exac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 9. 1企业员工总数1000人以上，或者在同一时段内生产车间员工总数在300人以上，或者员工集体宿舍单体建筑内床位数100张以上的服装、鞋帽、玩具、木制品、家具、塑料、食品加工、纺织、印染、印刷等劳动密集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spacing w:line="240" w:lineRule="exac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 xml:space="preserve">□ 9. </w:t>
            </w:r>
            <w:r>
              <w:rPr>
                <w:rFonts w:hint="eastAsia" w:ascii="宋体" w:hAnsi="宋体" w:eastAsia="宋体"/>
                <w:color w:val="auto"/>
                <w:sz w:val="18"/>
                <w:szCs w:val="18"/>
                <w:lang w:val="en-US" w:eastAsia="zh-CN"/>
              </w:rPr>
              <w:t>2</w:t>
            </w:r>
            <w:r>
              <w:rPr>
                <w:rFonts w:hint="eastAsia" w:ascii="宋体" w:hAnsi="宋体" w:eastAsia="宋体"/>
                <w:color w:val="auto"/>
                <w:sz w:val="18"/>
                <w:szCs w:val="18"/>
              </w:rPr>
              <w:t>具有火灾危险性的大型生产、加工企业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 xml:space="preserve">□ 9. </w:t>
            </w:r>
            <w:r>
              <w:rPr>
                <w:rFonts w:hint="eastAsia" w:ascii="宋体" w:hAnsi="宋体" w:eastAsia="宋体"/>
                <w:color w:val="auto"/>
                <w:sz w:val="18"/>
                <w:szCs w:val="18"/>
                <w:lang w:val="en-US" w:eastAsia="zh-CN"/>
              </w:rPr>
              <w:t>3</w:t>
            </w:r>
            <w:r>
              <w:rPr>
                <w:rFonts w:hint="eastAsia" w:ascii="宋体" w:hAnsi="宋体" w:eastAsia="宋体"/>
                <w:color w:val="auto"/>
                <w:sz w:val="18"/>
                <w:szCs w:val="18"/>
              </w:rPr>
              <w:t>单体建筑内所有企业的从业人员总数、营业收入总额同时达到大型生产、加工企业界定标准的建筑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xml:space="preserve">□ 9. </w:t>
            </w:r>
            <w:r>
              <w:rPr>
                <w:rFonts w:hint="eastAsia" w:ascii="宋体" w:hAnsi="宋体" w:eastAsia="宋体"/>
                <w:color w:val="auto"/>
                <w:sz w:val="18"/>
                <w:szCs w:val="18"/>
                <w:lang w:val="en-US" w:eastAsia="zh-CN"/>
              </w:rPr>
              <w:t>4</w:t>
            </w:r>
            <w:r>
              <w:rPr>
                <w:rFonts w:hint="eastAsia" w:ascii="宋体" w:hAnsi="宋体" w:eastAsia="宋体"/>
                <w:color w:val="auto"/>
                <w:sz w:val="18"/>
                <w:szCs w:val="18"/>
              </w:rPr>
              <w:t>国家物资储备库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 xml:space="preserve">□ 9. </w:t>
            </w:r>
            <w:r>
              <w:rPr>
                <w:rFonts w:hint="eastAsia" w:ascii="宋体" w:hAnsi="宋体" w:eastAsia="宋体"/>
                <w:color w:val="auto"/>
                <w:sz w:val="18"/>
                <w:szCs w:val="18"/>
                <w:lang w:val="en-US" w:eastAsia="zh-CN"/>
              </w:rPr>
              <w:t>5</w:t>
            </w:r>
            <w:r>
              <w:rPr>
                <w:rFonts w:hint="eastAsia" w:ascii="宋体" w:hAnsi="宋体" w:eastAsia="宋体"/>
                <w:color w:val="auto"/>
                <w:sz w:val="18"/>
                <w:szCs w:val="18"/>
              </w:rPr>
              <w:t>每座占地面积1500平方米以上或总建筑面积3000平方米以上的易燃可燃物品仓储物流场所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w:t>
            </w:r>
            <w:r>
              <w:rPr>
                <w:rFonts w:hint="eastAsia" w:ascii="宋体" w:hAnsi="宋体"/>
                <w:color w:val="auto"/>
                <w:sz w:val="18"/>
                <w:szCs w:val="18"/>
                <w:lang w:val="en-US" w:eastAsia="zh-CN"/>
              </w:rPr>
              <w:t>10</w:t>
            </w:r>
            <w:r>
              <w:rPr>
                <w:rFonts w:hint="eastAsia" w:ascii="宋体" w:hAnsi="宋体" w:eastAsia="宋体"/>
                <w:color w:val="auto"/>
                <w:sz w:val="18"/>
                <w:szCs w:val="18"/>
              </w:rPr>
              <w:t>、高层公共建筑、</w:t>
            </w:r>
            <w:r>
              <w:rPr>
                <w:rFonts w:hint="eastAsia" w:ascii="宋体" w:hAnsi="宋体"/>
                <w:color w:val="auto"/>
                <w:sz w:val="18"/>
                <w:szCs w:val="18"/>
                <w:lang w:val="en-US" w:eastAsia="zh-CN"/>
              </w:rPr>
              <w:t>城市</w:t>
            </w:r>
            <w:r>
              <w:rPr>
                <w:rFonts w:hint="eastAsia" w:ascii="宋体" w:hAnsi="宋体" w:eastAsia="宋体"/>
                <w:color w:val="auto"/>
                <w:sz w:val="18"/>
                <w:szCs w:val="18"/>
              </w:rPr>
              <w:t>地下铁道、地下观光隧道，</w:t>
            </w:r>
            <w:r>
              <w:rPr>
                <w:rFonts w:hint="eastAsia" w:ascii="宋体" w:hAnsi="宋体"/>
                <w:color w:val="auto"/>
                <w:sz w:val="18"/>
                <w:szCs w:val="18"/>
                <w:lang w:val="en-US" w:eastAsia="zh-CN"/>
              </w:rPr>
              <w:t>公路隧道</w:t>
            </w:r>
            <w:r>
              <w:rPr>
                <w:rFonts w:hint="eastAsia" w:ascii="宋体" w:hAnsi="宋体" w:eastAsia="宋体"/>
                <w:color w:val="auto"/>
                <w:sz w:val="18"/>
                <w:szCs w:val="18"/>
              </w:rPr>
              <w:t>，重点工程的施工现场</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w:t>
            </w:r>
            <w:r>
              <w:rPr>
                <w:rFonts w:hint="eastAsia" w:ascii="宋体" w:hAnsi="宋体"/>
                <w:color w:val="auto"/>
                <w:sz w:val="18"/>
                <w:szCs w:val="18"/>
                <w:lang w:val="en-US" w:eastAsia="zh-CN"/>
              </w:rPr>
              <w:t>0</w:t>
            </w:r>
            <w:r>
              <w:rPr>
                <w:rFonts w:ascii="宋体" w:hAnsi="宋体" w:eastAsia="宋体"/>
                <w:color w:val="auto"/>
                <w:sz w:val="18"/>
                <w:szCs w:val="18"/>
              </w:rPr>
              <w:t>. 1</w:t>
            </w:r>
            <w:r>
              <w:rPr>
                <w:rFonts w:hint="eastAsia" w:ascii="宋体" w:hAnsi="宋体" w:eastAsia="宋体"/>
                <w:color w:val="auto"/>
                <w:sz w:val="18"/>
                <w:szCs w:val="18"/>
              </w:rPr>
              <w:t>高层公共建筑、超高层住宅小区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w:t>
            </w:r>
            <w:r>
              <w:rPr>
                <w:rFonts w:hint="eastAsia" w:ascii="宋体" w:hAnsi="宋体"/>
                <w:color w:val="auto"/>
                <w:sz w:val="18"/>
                <w:szCs w:val="18"/>
                <w:lang w:val="en-US" w:eastAsia="zh-CN"/>
              </w:rPr>
              <w:t>0</w:t>
            </w:r>
            <w:r>
              <w:rPr>
                <w:rFonts w:ascii="宋体" w:hAnsi="宋体" w:eastAsia="宋体"/>
                <w:color w:val="auto"/>
                <w:sz w:val="18"/>
                <w:szCs w:val="18"/>
              </w:rPr>
              <w:t>. 2</w:t>
            </w:r>
            <w:r>
              <w:rPr>
                <w:rFonts w:hint="eastAsia" w:ascii="宋体" w:hAnsi="宋体" w:eastAsia="宋体"/>
                <w:color w:val="auto"/>
                <w:sz w:val="18"/>
                <w:szCs w:val="18"/>
              </w:rPr>
              <w:t>城市地下铁道、地下观光隧道等地下</w:t>
            </w:r>
            <w:r>
              <w:rPr>
                <w:rFonts w:hint="eastAsia" w:ascii="宋体" w:hAnsi="宋体"/>
                <w:color w:val="auto"/>
                <w:sz w:val="18"/>
                <w:szCs w:val="18"/>
                <w:lang w:val="en-US" w:eastAsia="zh-CN"/>
              </w:rPr>
              <w:t>场</w:t>
            </w:r>
            <w:r>
              <w:rPr>
                <w:rFonts w:hint="eastAsia" w:ascii="宋体" w:hAnsi="宋体" w:eastAsia="宋体"/>
                <w:color w:val="auto"/>
                <w:sz w:val="18"/>
                <w:szCs w:val="18"/>
                <w:lang w:val="en-US" w:eastAsia="zh-CN"/>
              </w:rPr>
              <w:t>所和</w:t>
            </w:r>
            <w:r>
              <w:rPr>
                <w:rFonts w:hint="eastAsia" w:ascii="宋体" w:hAnsi="宋体" w:eastAsia="宋体"/>
                <w:color w:val="auto"/>
                <w:sz w:val="18"/>
                <w:szCs w:val="18"/>
              </w:rPr>
              <w:t>长度超过一千米的公路隧道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w:t>
            </w:r>
            <w:r>
              <w:rPr>
                <w:rFonts w:hint="eastAsia" w:ascii="宋体" w:hAnsi="宋体"/>
                <w:color w:val="auto"/>
                <w:sz w:val="18"/>
                <w:szCs w:val="18"/>
                <w:lang w:val="en-US" w:eastAsia="zh-CN"/>
              </w:rPr>
              <w:t>0</w:t>
            </w:r>
            <w:r>
              <w:rPr>
                <w:rFonts w:ascii="宋体" w:hAnsi="宋体" w:eastAsia="宋体"/>
                <w:color w:val="auto"/>
                <w:sz w:val="18"/>
                <w:szCs w:val="18"/>
              </w:rPr>
              <w:t xml:space="preserve">. </w:t>
            </w:r>
            <w:r>
              <w:rPr>
                <w:rFonts w:hint="eastAsia" w:ascii="宋体" w:hAnsi="宋体"/>
                <w:color w:val="auto"/>
                <w:sz w:val="18"/>
                <w:szCs w:val="18"/>
                <w:lang w:val="en-US" w:eastAsia="zh-CN"/>
              </w:rPr>
              <w:t>3</w:t>
            </w:r>
            <w:r>
              <w:rPr>
                <w:rFonts w:hint="eastAsia" w:ascii="宋体" w:hAnsi="宋体" w:eastAsia="宋体"/>
                <w:color w:val="auto"/>
                <w:sz w:val="18"/>
                <w:szCs w:val="18"/>
              </w:rPr>
              <w:t>国家和省级重点工程的施工现场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olor w:val="auto"/>
                <w:sz w:val="18"/>
                <w:szCs w:val="18"/>
              </w:rPr>
            </w:pPr>
            <w:r>
              <w:rPr>
                <w:rFonts w:hint="eastAsia" w:ascii="宋体" w:hAnsi="宋体" w:eastAsia="宋体"/>
                <w:color w:val="auto"/>
                <w:sz w:val="18"/>
                <w:szCs w:val="18"/>
              </w:rPr>
              <w:t>□</w:t>
            </w:r>
            <w:r>
              <w:rPr>
                <w:rFonts w:ascii="宋体" w:hAnsi="宋体" w:eastAsia="宋体"/>
                <w:color w:val="auto"/>
                <w:sz w:val="18"/>
                <w:szCs w:val="18"/>
              </w:rPr>
              <w:t xml:space="preserve"> 1</w:t>
            </w:r>
            <w:r>
              <w:rPr>
                <w:rFonts w:hint="eastAsia" w:ascii="宋体" w:hAnsi="宋体"/>
                <w:color w:val="auto"/>
                <w:sz w:val="18"/>
                <w:szCs w:val="18"/>
                <w:lang w:val="en-US" w:eastAsia="zh-CN"/>
              </w:rPr>
              <w:t>1</w:t>
            </w:r>
            <w:r>
              <w:rPr>
                <w:rFonts w:hint="eastAsia" w:ascii="宋体" w:hAnsi="宋体" w:eastAsia="宋体"/>
                <w:color w:val="auto"/>
                <w:sz w:val="18"/>
                <w:szCs w:val="18"/>
              </w:rPr>
              <w:t>、其他发生火灾可能性较大以及一旦发生火灾可能造成人身重大伤亡或者财产重大损失的单位</w:t>
            </w: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1</w:t>
            </w:r>
            <w:r>
              <w:rPr>
                <w:rFonts w:hint="eastAsia" w:ascii="宋体" w:hAnsi="宋体" w:eastAsia="宋体"/>
                <w:color w:val="auto"/>
                <w:sz w:val="18"/>
                <w:szCs w:val="18"/>
                <w:lang w:val="en-US" w:eastAsia="zh-CN"/>
              </w:rPr>
              <w:t>1</w:t>
            </w:r>
            <w:r>
              <w:rPr>
                <w:rFonts w:hint="eastAsia" w:ascii="宋体" w:hAnsi="宋体" w:eastAsia="宋体"/>
                <w:color w:val="auto"/>
                <w:sz w:val="18"/>
                <w:szCs w:val="18"/>
              </w:rPr>
              <w:t>. 1科研实验中具有火灾危险性的省部级以上科研单位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1</w:t>
            </w:r>
            <w:r>
              <w:rPr>
                <w:rFonts w:hint="eastAsia" w:ascii="宋体" w:hAnsi="宋体" w:eastAsia="宋体"/>
                <w:color w:val="auto"/>
                <w:sz w:val="18"/>
                <w:szCs w:val="18"/>
                <w:lang w:val="en-US" w:eastAsia="zh-CN"/>
              </w:rPr>
              <w:t>1</w:t>
            </w:r>
            <w:r>
              <w:rPr>
                <w:rFonts w:hint="eastAsia" w:ascii="宋体" w:hAnsi="宋体" w:eastAsia="宋体"/>
                <w:color w:val="auto"/>
                <w:sz w:val="18"/>
                <w:szCs w:val="18"/>
              </w:rPr>
              <w:t>. 2二级分行以上的银行，市级以上的非银行金融机构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1</w:t>
            </w:r>
            <w:r>
              <w:rPr>
                <w:rFonts w:hint="eastAsia" w:ascii="宋体" w:hAnsi="宋体" w:eastAsia="宋体"/>
                <w:color w:val="auto"/>
                <w:sz w:val="18"/>
                <w:szCs w:val="18"/>
                <w:lang w:val="en-US" w:eastAsia="zh-CN"/>
              </w:rPr>
              <w:t>1</w:t>
            </w:r>
            <w:r>
              <w:rPr>
                <w:rFonts w:hint="eastAsia" w:ascii="宋体" w:hAnsi="宋体" w:eastAsia="宋体"/>
                <w:color w:val="auto"/>
                <w:sz w:val="18"/>
                <w:szCs w:val="18"/>
              </w:rPr>
              <w:t>. 3除劳动密集型企业外，单体建筑内人员密集场所总建筑面积之和3000平方米以上或任一层人员密集场所总建筑面积之和1500平方米以上的综合楼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580" w:type="dxa"/>
            <w:vMerge w:val="continue"/>
            <w:tcBorders>
              <w:left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261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eastAsia="宋体"/>
                <w:color w:val="auto"/>
                <w:sz w:val="18"/>
                <w:szCs w:val="18"/>
              </w:rPr>
            </w:pPr>
          </w:p>
        </w:tc>
        <w:tc>
          <w:tcPr>
            <w:tcW w:w="5403" w:type="dxa"/>
            <w:gridSpan w:val="6"/>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olor w:val="auto"/>
                <w:sz w:val="18"/>
                <w:szCs w:val="18"/>
              </w:rPr>
            </w:pPr>
            <w:r>
              <w:rPr>
                <w:rFonts w:hint="eastAsia" w:ascii="宋体" w:hAnsi="宋体" w:eastAsia="宋体"/>
                <w:color w:val="auto"/>
                <w:sz w:val="18"/>
                <w:szCs w:val="18"/>
              </w:rPr>
              <w:t>□ 1</w:t>
            </w:r>
            <w:r>
              <w:rPr>
                <w:rFonts w:hint="eastAsia" w:ascii="宋体" w:hAnsi="宋体" w:eastAsia="宋体"/>
                <w:color w:val="auto"/>
                <w:sz w:val="18"/>
                <w:szCs w:val="18"/>
                <w:lang w:val="en-US" w:eastAsia="zh-CN"/>
              </w:rPr>
              <w:t>1</w:t>
            </w:r>
            <w:r>
              <w:rPr>
                <w:rFonts w:hint="eastAsia" w:ascii="宋体" w:hAnsi="宋体" w:eastAsia="宋体"/>
                <w:color w:val="auto"/>
                <w:sz w:val="18"/>
                <w:szCs w:val="18"/>
              </w:rPr>
              <w:t>. 4其他发生火灾可能性较大以及一旦发生火灾可能造成人身重大伤亡或者财产重大损失的单位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7" w:hRule="atLeast"/>
          <w:jc w:val="center"/>
        </w:trPr>
        <w:tc>
          <w:tcPr>
            <w:tcW w:w="8599" w:type="dxa"/>
            <w:gridSpan w:val="10"/>
            <w:tcBorders>
              <w:top w:val="single" w:color="auto" w:sz="4" w:space="0"/>
              <w:left w:val="single" w:color="auto" w:sz="4" w:space="0"/>
              <w:bottom w:val="single" w:color="auto" w:sz="4" w:space="0"/>
              <w:right w:val="single" w:color="auto" w:sz="4" w:space="0"/>
            </w:tcBorders>
            <w:vAlign w:val="top"/>
          </w:tcPr>
          <w:p>
            <w:pPr>
              <w:spacing w:line="240" w:lineRule="exact"/>
              <w:ind w:firstLine="360" w:firstLineChars="200"/>
              <w:rPr>
                <w:rFonts w:hint="eastAsia" w:ascii="宋体" w:hAnsi="宋体" w:eastAsia="宋体"/>
                <w:color w:val="auto"/>
                <w:sz w:val="18"/>
                <w:szCs w:val="18"/>
              </w:rPr>
            </w:pPr>
          </w:p>
          <w:p>
            <w:pPr>
              <w:spacing w:line="240" w:lineRule="exact"/>
              <w:ind w:firstLine="360" w:firstLineChars="200"/>
              <w:rPr>
                <w:rFonts w:hint="eastAsia" w:ascii="宋体" w:hAnsi="宋体" w:eastAsia="宋体"/>
                <w:color w:val="auto"/>
                <w:sz w:val="18"/>
                <w:szCs w:val="18"/>
              </w:rPr>
            </w:pPr>
          </w:p>
          <w:p>
            <w:pPr>
              <w:spacing w:line="240" w:lineRule="exact"/>
              <w:ind w:firstLine="360" w:firstLineChars="200"/>
              <w:rPr>
                <w:rFonts w:hint="eastAsia" w:ascii="宋体" w:hAnsi="宋体" w:eastAsia="宋体"/>
                <w:color w:val="auto"/>
                <w:sz w:val="18"/>
                <w:szCs w:val="18"/>
              </w:rPr>
            </w:pPr>
          </w:p>
          <w:p>
            <w:pPr>
              <w:spacing w:line="240" w:lineRule="exact"/>
              <w:ind w:firstLine="360" w:firstLineChars="200"/>
              <w:rPr>
                <w:rFonts w:ascii="宋体" w:hAnsi="宋体" w:eastAsia="宋体"/>
                <w:color w:val="auto"/>
                <w:sz w:val="18"/>
                <w:szCs w:val="18"/>
              </w:rPr>
            </w:pPr>
            <w:r>
              <w:rPr>
                <w:rFonts w:hint="eastAsia" w:ascii="宋体" w:hAnsi="宋体" w:eastAsia="宋体"/>
                <w:color w:val="auto"/>
                <w:sz w:val="18"/>
                <w:szCs w:val="18"/>
              </w:rPr>
              <w:t>根据《机关、团体、企业、事业单位消防安全管理规定》和《湖南省消防安全重点单位界定标准》，我单位应属消防安全重点单位，现申报备案。</w:t>
            </w:r>
          </w:p>
          <w:p>
            <w:pPr>
              <w:spacing w:line="240" w:lineRule="exact"/>
              <w:rPr>
                <w:rFonts w:hint="eastAsia" w:ascii="宋体" w:hAnsi="宋体" w:eastAsia="宋体"/>
                <w:color w:val="auto"/>
                <w:sz w:val="18"/>
                <w:szCs w:val="18"/>
              </w:rPr>
            </w:pPr>
          </w:p>
          <w:p>
            <w:pPr>
              <w:spacing w:line="240" w:lineRule="exact"/>
              <w:jc w:val="right"/>
              <w:rPr>
                <w:rFonts w:hint="eastAsia" w:ascii="宋体" w:hAnsi="宋体" w:eastAsia="宋体"/>
                <w:color w:val="auto"/>
                <w:sz w:val="18"/>
                <w:szCs w:val="18"/>
              </w:rPr>
            </w:pPr>
          </w:p>
          <w:p>
            <w:pPr>
              <w:wordWrap w:val="0"/>
              <w:spacing w:line="240" w:lineRule="exact"/>
              <w:jc w:val="right"/>
              <w:rPr>
                <w:rFonts w:hint="eastAsia" w:ascii="宋体" w:hAnsi="宋体" w:eastAsia="宋体"/>
                <w:color w:val="auto"/>
                <w:sz w:val="18"/>
                <w:szCs w:val="18"/>
              </w:rPr>
            </w:pPr>
          </w:p>
          <w:p>
            <w:pPr>
              <w:wordWrap w:val="0"/>
              <w:spacing w:line="240" w:lineRule="exact"/>
              <w:jc w:val="right"/>
              <w:rPr>
                <w:rFonts w:hint="eastAsia" w:ascii="宋体" w:hAnsi="宋体" w:eastAsia="宋体"/>
                <w:color w:val="auto"/>
                <w:sz w:val="18"/>
                <w:szCs w:val="18"/>
              </w:rPr>
            </w:pPr>
          </w:p>
          <w:p>
            <w:pPr>
              <w:wordWrap w:val="0"/>
              <w:spacing w:line="240" w:lineRule="exact"/>
              <w:jc w:val="right"/>
              <w:rPr>
                <w:rFonts w:hint="eastAsia" w:ascii="宋体" w:hAnsi="宋体" w:eastAsia="宋体"/>
                <w:color w:val="auto"/>
                <w:sz w:val="18"/>
                <w:szCs w:val="18"/>
              </w:rPr>
            </w:pPr>
          </w:p>
          <w:p>
            <w:pPr>
              <w:wordWrap w:val="0"/>
              <w:spacing w:line="240" w:lineRule="exact"/>
              <w:jc w:val="right"/>
              <w:rPr>
                <w:rFonts w:hint="eastAsia" w:ascii="宋体" w:hAnsi="宋体" w:eastAsia="宋体"/>
                <w:color w:val="auto"/>
                <w:sz w:val="18"/>
                <w:szCs w:val="18"/>
              </w:rPr>
            </w:pPr>
          </w:p>
          <w:p>
            <w:pPr>
              <w:wordWrap w:val="0"/>
              <w:spacing w:line="240" w:lineRule="exact"/>
              <w:jc w:val="right"/>
              <w:rPr>
                <w:rFonts w:hint="eastAsia" w:ascii="宋体" w:hAnsi="宋体" w:eastAsia="宋体"/>
                <w:color w:val="auto"/>
                <w:sz w:val="18"/>
                <w:szCs w:val="18"/>
              </w:rPr>
            </w:pPr>
            <w:r>
              <w:rPr>
                <w:rFonts w:hint="eastAsia" w:ascii="宋体" w:hAnsi="宋体" w:eastAsia="宋体"/>
                <w:color w:val="auto"/>
                <w:sz w:val="18"/>
                <w:szCs w:val="18"/>
              </w:rPr>
              <w:t xml:space="preserve">单位（盖章）             </w:t>
            </w:r>
          </w:p>
          <w:p>
            <w:pPr>
              <w:wordWrap w:val="0"/>
              <w:spacing w:line="240" w:lineRule="exact"/>
              <w:jc w:val="right"/>
              <w:rPr>
                <w:rFonts w:hint="eastAsia" w:ascii="宋体" w:hAnsi="宋体" w:eastAsia="宋体"/>
                <w:color w:val="auto"/>
                <w:sz w:val="18"/>
                <w:szCs w:val="18"/>
              </w:rPr>
            </w:pPr>
          </w:p>
          <w:p>
            <w:pPr>
              <w:wordWrap w:val="0"/>
              <w:spacing w:line="240" w:lineRule="exact"/>
              <w:jc w:val="right"/>
              <w:rPr>
                <w:rFonts w:hint="eastAsia" w:ascii="宋体" w:hAnsi="宋体" w:eastAsia="宋体"/>
                <w:color w:val="auto"/>
                <w:sz w:val="18"/>
                <w:szCs w:val="18"/>
              </w:rPr>
            </w:pPr>
            <w:r>
              <w:rPr>
                <w:rFonts w:hint="eastAsia" w:ascii="宋体" w:hAnsi="宋体" w:eastAsia="宋体"/>
                <w:color w:val="auto"/>
                <w:sz w:val="18"/>
                <w:szCs w:val="18"/>
              </w:rPr>
              <w:t xml:space="preserve">法定代表人或主要负责人（签名 ）          </w:t>
            </w:r>
          </w:p>
          <w:p>
            <w:pPr>
              <w:spacing w:line="240" w:lineRule="exact"/>
              <w:ind w:firstLine="360" w:firstLineChars="200"/>
              <w:jc w:val="right"/>
              <w:rPr>
                <w:rFonts w:hint="eastAsia" w:ascii="宋体" w:hAnsi="宋体" w:eastAsia="宋体"/>
                <w:color w:val="auto"/>
                <w:sz w:val="18"/>
                <w:szCs w:val="18"/>
              </w:rPr>
            </w:pPr>
          </w:p>
          <w:p>
            <w:pPr>
              <w:spacing w:line="240" w:lineRule="exact"/>
              <w:ind w:firstLine="360" w:firstLineChars="200"/>
              <w:jc w:val="right"/>
              <w:rPr>
                <w:rFonts w:hint="eastAsia" w:ascii="宋体" w:hAnsi="宋体" w:eastAsia="宋体"/>
                <w:color w:val="auto"/>
                <w:sz w:val="18"/>
                <w:szCs w:val="18"/>
              </w:rPr>
            </w:pPr>
            <w:r>
              <w:rPr>
                <w:rFonts w:hint="eastAsia" w:ascii="宋体" w:hAnsi="宋体" w:eastAsia="宋体"/>
                <w:color w:val="auto"/>
                <w:sz w:val="18"/>
                <w:szCs w:val="18"/>
              </w:rPr>
              <w:t xml:space="preserve">年  </w:t>
            </w:r>
            <w:r>
              <w:rPr>
                <w:rFonts w:ascii="宋体" w:hAnsi="宋体" w:eastAsia="宋体"/>
                <w:color w:val="auto"/>
                <w:sz w:val="18"/>
                <w:szCs w:val="18"/>
              </w:rPr>
              <w:t xml:space="preserve">  </w:t>
            </w:r>
            <w:r>
              <w:rPr>
                <w:rFonts w:hint="eastAsia" w:ascii="宋体" w:hAnsi="宋体" w:eastAsia="宋体"/>
                <w:color w:val="auto"/>
                <w:sz w:val="18"/>
                <w:szCs w:val="18"/>
              </w:rPr>
              <w:t xml:space="preserve">月  </w:t>
            </w:r>
            <w:r>
              <w:rPr>
                <w:rFonts w:ascii="宋体" w:hAnsi="宋体" w:eastAsia="宋体"/>
                <w:color w:val="auto"/>
                <w:sz w:val="18"/>
                <w:szCs w:val="18"/>
              </w:rPr>
              <w:t xml:space="preserve">  </w:t>
            </w:r>
            <w:r>
              <w:rPr>
                <w:rFonts w:hint="eastAsia" w:ascii="宋体" w:hAnsi="宋体" w:eastAsia="宋体"/>
                <w:color w:val="auto"/>
                <w:sz w:val="18"/>
                <w:szCs w:val="18"/>
              </w:rPr>
              <w:t>日</w:t>
            </w:r>
          </w:p>
          <w:p>
            <w:pPr>
              <w:spacing w:line="240" w:lineRule="exact"/>
              <w:ind w:firstLine="360" w:firstLineChars="200"/>
              <w:jc w:val="right"/>
              <w:rPr>
                <w:rFonts w:hint="eastAsia" w:ascii="宋体" w:hAnsi="宋体" w:eastAsia="宋体"/>
                <w:color w:val="auto"/>
                <w:sz w:val="18"/>
                <w:szCs w:val="18"/>
              </w:rPr>
            </w:pPr>
          </w:p>
          <w:p>
            <w:pPr>
              <w:spacing w:line="240" w:lineRule="exact"/>
              <w:ind w:firstLine="360" w:firstLineChars="200"/>
              <w:jc w:val="both"/>
              <w:rPr>
                <w:rFonts w:ascii="宋体" w:hAnsi="宋体" w:eastAsia="宋体"/>
                <w:color w:val="auto"/>
                <w:sz w:val="18"/>
                <w:szCs w:val="18"/>
              </w:rPr>
            </w:pPr>
          </w:p>
        </w:tc>
      </w:tr>
    </w:tbl>
    <w:p>
      <w:pPr>
        <w:tabs>
          <w:tab w:val="left" w:pos="2661"/>
        </w:tabs>
        <w:spacing w:line="400" w:lineRule="exact"/>
        <w:rPr>
          <w:rFonts w:hint="eastAsia" w:ascii="宋体" w:hAnsi="宋体" w:eastAsia="宋体"/>
          <w:sz w:val="21"/>
          <w:szCs w:val="21"/>
        </w:rPr>
      </w:pPr>
      <w:r>
        <w:rPr>
          <w:rFonts w:hint="eastAsia" w:ascii="宋体" w:hAnsi="宋体" w:eastAsia="宋体"/>
          <w:sz w:val="21"/>
          <w:szCs w:val="21"/>
        </w:rPr>
        <w:t>注：各单位自行对照，并在申报单位类别栏内选择一项打“√”。</w:t>
      </w:r>
    </w:p>
    <w:p>
      <w:pPr>
        <w:rPr>
          <w:rFonts w:hint="eastAsia" w:ascii="方正黑体_GBK" w:hAnsi="方正黑体_GBK" w:eastAsia="方正黑体_GBK" w:cs="方正黑体_GBK"/>
          <w:sz w:val="32"/>
          <w:szCs w:val="32"/>
          <w:lang w:val="en-US" w:eastAsia="zh-CN"/>
        </w:rPr>
      </w:pPr>
    </w:p>
    <w:p>
      <w:pPr>
        <w:autoSpaceDE w:val="0"/>
        <w:autoSpaceDN w:val="0"/>
        <w:adjustRightInd w:val="0"/>
        <w:spacing w:line="400" w:lineRule="exact"/>
        <w:jc w:val="center"/>
        <w:rPr>
          <w:rFonts w:hint="eastAsia" w:ascii="黑体" w:hAnsi="宋体" w:eastAsia="黑体"/>
          <w:sz w:val="32"/>
          <w:szCs w:val="32"/>
        </w:rPr>
      </w:pPr>
    </w:p>
    <w:p>
      <w:pPr>
        <w:autoSpaceDE w:val="0"/>
        <w:autoSpaceDN w:val="0"/>
        <w:adjustRightInd w:val="0"/>
        <w:spacing w:line="400" w:lineRule="exact"/>
        <w:jc w:val="center"/>
        <w:rPr>
          <w:rFonts w:hint="eastAsia" w:ascii="黑体" w:hAnsi="宋体" w:eastAsia="黑体"/>
          <w:sz w:val="32"/>
          <w:szCs w:val="32"/>
        </w:rPr>
      </w:pPr>
    </w:p>
    <w:p>
      <w:pPr>
        <w:autoSpaceDE w:val="0"/>
        <w:autoSpaceDN w:val="0"/>
        <w:adjustRightInd w:val="0"/>
        <w:spacing w:line="400" w:lineRule="exact"/>
        <w:jc w:val="center"/>
        <w:rPr>
          <w:rFonts w:hint="eastAsia" w:ascii="黑体" w:hAnsi="宋体" w:eastAsia="黑体"/>
          <w:sz w:val="32"/>
          <w:szCs w:val="32"/>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b w:val="0"/>
          <w:bCs w:val="0"/>
          <w:sz w:val="44"/>
          <w:szCs w:val="44"/>
          <w:lang w:eastAsia="zh-CN"/>
        </w:rPr>
      </w:pPr>
      <w:r>
        <w:rPr>
          <w:rFonts w:hint="eastAsia" w:ascii="方正小标宋简体" w:hAnsi="宋体" w:eastAsia="方正小标宋简体" w:cs="Times New Roman"/>
          <w:bCs/>
          <w:color w:val="auto"/>
          <w:sz w:val="44"/>
          <w:szCs w:val="44"/>
          <w:lang w:eastAsia="zh-CN"/>
        </w:rPr>
        <w:t>消防安全责任人备案申请书</w:t>
      </w:r>
    </w:p>
    <w:p>
      <w:pPr>
        <w:keepNext w:val="0"/>
        <w:keepLines w:val="0"/>
        <w:pageBreakBefore w:val="0"/>
        <w:widowControl w:val="0"/>
        <w:kinsoku/>
        <w:wordWrap/>
        <w:overflowPunct/>
        <w:topLinePunct w:val="0"/>
        <w:autoSpaceDE w:val="0"/>
        <w:autoSpaceDN w:val="0"/>
        <w:bidi w:val="0"/>
        <w:adjustRightInd w:val="0"/>
        <w:snapToGrid/>
        <w:spacing w:line="500" w:lineRule="exact"/>
        <w:textAlignment w:val="auto"/>
        <w:outlineLvl w:val="9"/>
        <w:rPr>
          <w:rFonts w:hint="eastAsia" w:ascii="宋体" w:hAnsi="宋体" w:eastAsia="宋体"/>
          <w:sz w:val="21"/>
          <w:szCs w:val="21"/>
        </w:rPr>
      </w:pPr>
    </w:p>
    <w:p>
      <w:pPr>
        <w:keepNext w:val="0"/>
        <w:keepLines w:val="0"/>
        <w:pageBreakBefore w:val="0"/>
        <w:widowControl w:val="0"/>
        <w:tabs>
          <w:tab w:val="left" w:pos="2661"/>
        </w:tabs>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中方县消防救援大队：</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方正小标宋_GBK" w:hAnsi="方正小标宋_GBK" w:eastAsia="方正小标宋_GBK" w:cs="方正小标宋_GBK"/>
          <w:b w:val="0"/>
          <w:bCs w:val="0"/>
          <w:sz w:val="32"/>
          <w:szCs w:val="32"/>
          <w:u w:val="single"/>
          <w:lang w:val="en-US" w:eastAsia="zh-CN"/>
        </w:rPr>
      </w:pPr>
      <w:r>
        <w:rPr>
          <w:rFonts w:hint="eastAsia" w:ascii="Times New Roman" w:hAnsi="Times New Roman" w:eastAsia="方正仿宋_GBK" w:cs="Times New Roman"/>
          <w:sz w:val="32"/>
          <w:szCs w:val="32"/>
          <w:lang w:val="en-US" w:eastAsia="zh-CN"/>
        </w:rPr>
        <w:t>根据《中华人民共和国消防法》、《湖南省实施&lt;中华人民共和国消防法&gt;办法》和《机关、团体、企业、事业单位消防安全管理规定》的有关规定，经单位研究后决定，由</w:t>
      </w:r>
      <w:r>
        <w:rPr>
          <w:rFonts w:hint="eastAsia" w:ascii="方正小标宋_GBK" w:hAnsi="方正小标宋_GBK" w:eastAsia="方正小标宋_GBK" w:cs="方正小标宋_GBK"/>
          <w:b w:val="0"/>
          <w:bCs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同志（行政职务：</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）担任我单位的消防安全责任人，具体实施和组织我单位的消防安全工作。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特此备案</w:t>
      </w: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480" w:firstLineChars="1400"/>
        <w:rPr>
          <w:rFonts w:hint="eastAsia" w:ascii="方正小标宋_GBK" w:hAnsi="方正小标宋_GBK" w:eastAsia="方正小标宋_GBK" w:cs="方正小标宋_GBK"/>
          <w:b w:val="0"/>
          <w:bCs w:val="0"/>
          <w:sz w:val="32"/>
          <w:szCs w:val="32"/>
          <w:lang w:eastAsia="zh-CN"/>
        </w:rPr>
      </w:pPr>
      <w:r>
        <w:rPr>
          <w:rFonts w:hint="eastAsia" w:ascii="Times New Roman" w:hAnsi="Times New Roman" w:eastAsia="方正仿宋_GBK" w:cs="Times New Roman"/>
          <w:sz w:val="32"/>
          <w:szCs w:val="32"/>
          <w:lang w:val="en-US" w:eastAsia="zh-CN"/>
        </w:rPr>
        <w:t>单位盖章：</w:t>
      </w:r>
    </w:p>
    <w:p>
      <w:pPr>
        <w:autoSpaceDE w:val="0"/>
        <w:autoSpaceDN w:val="0"/>
        <w:adjustRightInd w:val="0"/>
        <w:spacing w:line="400" w:lineRule="exact"/>
        <w:ind w:firstLine="4480" w:firstLineChars="1400"/>
        <w:rPr>
          <w:rFonts w:hint="eastAsia" w:ascii="Times New Roman" w:hAnsi="Times New Roman" w:eastAsia="方正仿宋_GBK" w:cs="Times New Roman"/>
          <w:sz w:val="32"/>
          <w:szCs w:val="32"/>
          <w:lang w:val="en-US" w:eastAsia="zh-CN"/>
        </w:rPr>
      </w:pPr>
    </w:p>
    <w:p>
      <w:pPr>
        <w:autoSpaceDE w:val="0"/>
        <w:autoSpaceDN w:val="0"/>
        <w:adjustRightInd w:val="0"/>
        <w:spacing w:line="400" w:lineRule="exact"/>
        <w:ind w:firstLine="4480" w:firstLineChars="14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责任人签名：</w:t>
      </w:r>
    </w:p>
    <w:p>
      <w:pPr>
        <w:autoSpaceDE w:val="0"/>
        <w:autoSpaceDN w:val="0"/>
        <w:adjustRightInd w:val="0"/>
        <w:spacing w:line="400" w:lineRule="exact"/>
        <w:ind w:firstLine="4448" w:firstLineChars="1390"/>
        <w:rPr>
          <w:rFonts w:hint="eastAsia" w:ascii="仿宋" w:hAnsi="仿宋" w:eastAsia="仿宋"/>
          <w:kern w:val="0"/>
          <w:sz w:val="32"/>
          <w:szCs w:val="32"/>
        </w:rPr>
      </w:pPr>
    </w:p>
    <w:p>
      <w:pPr>
        <w:autoSpaceDE w:val="0"/>
        <w:autoSpaceDN w:val="0"/>
        <w:adjustRightInd w:val="0"/>
        <w:spacing w:line="400" w:lineRule="exact"/>
        <w:ind w:firstLine="6048" w:firstLineChars="1890"/>
        <w:rPr>
          <w:rFonts w:hint="eastAsia" w:ascii="仿宋_GB2312" w:hAnsi="宋体"/>
          <w:kern w:val="0"/>
          <w:sz w:val="32"/>
          <w:szCs w:val="32"/>
        </w:rPr>
      </w:pPr>
      <w:r>
        <w:rPr>
          <w:rFonts w:hint="eastAsia" w:ascii="Times New Roman" w:hAnsi="Times New Roman" w:eastAsia="方正仿宋_GBK" w:cs="Times New Roman"/>
          <w:sz w:val="32"/>
          <w:szCs w:val="32"/>
          <w:lang w:val="en-US" w:eastAsia="zh-CN"/>
        </w:rPr>
        <w:t>年   月   日</w:t>
      </w:r>
      <w:r>
        <w:rPr>
          <w:rFonts w:hint="eastAsia" w:ascii="仿宋_GB2312" w:hAnsi="宋体"/>
          <w:kern w:val="0"/>
          <w:sz w:val="32"/>
          <w:szCs w:val="32"/>
        </w:rPr>
        <w:t xml:space="preserve"> </w:t>
      </w:r>
    </w:p>
    <w:p>
      <w:pPr>
        <w:autoSpaceDE w:val="0"/>
        <w:autoSpaceDN w:val="0"/>
        <w:adjustRightInd w:val="0"/>
        <w:spacing w:line="400" w:lineRule="exact"/>
        <w:ind w:firstLine="420"/>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rPr>
          <w:rFonts w:hint="eastAsia" w:ascii="仿宋_GB2312" w:hAnsi="宋体"/>
          <w:kern w:val="0"/>
          <w:sz w:val="30"/>
          <w:szCs w:val="30"/>
        </w:rPr>
      </w:pPr>
    </w:p>
    <w:p>
      <w:pPr>
        <w:autoSpaceDE w:val="0"/>
        <w:autoSpaceDN w:val="0"/>
        <w:adjustRightInd w:val="0"/>
        <w:spacing w:line="400" w:lineRule="exact"/>
        <w:jc w:val="center"/>
        <w:rPr>
          <w:rFonts w:hint="eastAsia" w:ascii="黑体" w:hAnsi="宋体" w:eastAsia="黑体"/>
          <w:szCs w:val="32"/>
        </w:rPr>
      </w:pPr>
    </w:p>
    <w:p>
      <w:pPr>
        <w:autoSpaceDE w:val="0"/>
        <w:autoSpaceDN w:val="0"/>
        <w:adjustRightInd w:val="0"/>
        <w:spacing w:line="400" w:lineRule="exact"/>
        <w:jc w:val="center"/>
        <w:rPr>
          <w:rFonts w:hint="eastAsia" w:ascii="黑体" w:hAnsi="宋体" w:eastAsia="黑体"/>
          <w:szCs w:val="32"/>
        </w:rPr>
      </w:pPr>
    </w:p>
    <w:p>
      <w:pPr>
        <w:autoSpaceDE w:val="0"/>
        <w:autoSpaceDN w:val="0"/>
        <w:adjustRightInd w:val="0"/>
        <w:spacing w:line="400" w:lineRule="exact"/>
        <w:jc w:val="center"/>
        <w:rPr>
          <w:rFonts w:hint="eastAsia" w:ascii="黑体" w:hAnsi="宋体" w:eastAsia="黑体"/>
          <w:szCs w:val="32"/>
        </w:rPr>
      </w:pPr>
    </w:p>
    <w:p>
      <w:pPr>
        <w:autoSpaceDE w:val="0"/>
        <w:autoSpaceDN w:val="0"/>
        <w:adjustRightInd w:val="0"/>
        <w:spacing w:line="400" w:lineRule="exact"/>
        <w:jc w:val="both"/>
        <w:rPr>
          <w:rFonts w:hint="eastAsia" w:ascii="黑体" w:hAnsi="宋体" w:eastAsia="黑体"/>
          <w:szCs w:val="32"/>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消防安全管理人备案申请书</w:t>
      </w:r>
    </w:p>
    <w:p>
      <w:pPr>
        <w:autoSpaceDE w:val="0"/>
        <w:autoSpaceDN w:val="0"/>
        <w:adjustRightInd w:val="0"/>
        <w:spacing w:line="400" w:lineRule="exact"/>
        <w:rPr>
          <w:rFonts w:hint="eastAsia" w:ascii="宋体" w:hAnsi="宋体" w:eastAsia="宋体"/>
          <w:sz w:val="21"/>
          <w:szCs w:val="21"/>
        </w:rPr>
      </w:pPr>
    </w:p>
    <w:p>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中方县消防救援大队：</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方正小标宋_GBK" w:hAnsi="方正小标宋_GBK" w:eastAsia="方正小标宋_GBK" w:cs="方正小标宋_GBK"/>
          <w:b w:val="0"/>
          <w:bCs w:val="0"/>
          <w:sz w:val="32"/>
          <w:szCs w:val="32"/>
          <w:u w:val="single"/>
          <w:lang w:val="en-US" w:eastAsia="zh-CN"/>
        </w:rPr>
      </w:pPr>
      <w:r>
        <w:rPr>
          <w:rFonts w:hint="eastAsia" w:ascii="Times New Roman" w:hAnsi="Times New Roman" w:eastAsia="方正仿宋_GBK" w:cs="Times New Roman"/>
          <w:sz w:val="32"/>
          <w:szCs w:val="32"/>
          <w:lang w:val="en-US" w:eastAsia="zh-CN"/>
        </w:rPr>
        <w:t>根据《中华人民共和国消防法》、《湖南省实施&lt;中华人民共和国消防法&gt;办法》和《机关、团体、企业、事业单位消防安全管理规定》的有关规定，经单位研究后决定，由</w:t>
      </w:r>
      <w:r>
        <w:rPr>
          <w:rFonts w:hint="eastAsia" w:ascii="方正小标宋_GBK" w:hAnsi="方正小标宋_GBK" w:eastAsia="方正小标宋_GBK" w:cs="方正小标宋_GBK"/>
          <w:b w:val="0"/>
          <w:bCs w:val="0"/>
          <w:sz w:val="32"/>
          <w:szCs w:val="32"/>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同志（行政职务：</w:t>
      </w: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lang w:val="en-US" w:eastAsia="zh-CN"/>
        </w:rPr>
        <w:t>）担任我单位的消防安全管理人，具体实施和组织我单位的消防安全工作。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方正小标宋_GBK" w:hAnsi="方正小标宋_GBK" w:eastAsia="方正小标宋_GBK" w:cs="方正小标宋_GBK"/>
          <w:b w:val="0"/>
          <w:bCs w:val="0"/>
          <w:sz w:val="32"/>
          <w:szCs w:val="32"/>
          <w:lang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特此备案</w:t>
      </w: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20"/>
        <w:rPr>
          <w:rFonts w:hint="eastAsia" w:ascii="仿宋" w:hAnsi="仿宋" w:eastAsia="仿宋"/>
          <w:kern w:val="0"/>
          <w:sz w:val="30"/>
          <w:szCs w:val="30"/>
        </w:rPr>
      </w:pPr>
    </w:p>
    <w:p>
      <w:pPr>
        <w:autoSpaceDE w:val="0"/>
        <w:autoSpaceDN w:val="0"/>
        <w:adjustRightInd w:val="0"/>
        <w:spacing w:line="400" w:lineRule="exact"/>
        <w:ind w:firstLine="4480" w:firstLineChars="14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单位盖章：</w:t>
      </w:r>
    </w:p>
    <w:p>
      <w:pPr>
        <w:autoSpaceDE w:val="0"/>
        <w:autoSpaceDN w:val="0"/>
        <w:adjustRightInd w:val="0"/>
        <w:spacing w:line="400" w:lineRule="exact"/>
        <w:ind w:firstLine="4448" w:firstLineChars="1390"/>
        <w:rPr>
          <w:rFonts w:hint="eastAsia" w:ascii="仿宋" w:hAnsi="仿宋" w:eastAsia="仿宋"/>
          <w:kern w:val="0"/>
          <w:sz w:val="32"/>
          <w:szCs w:val="32"/>
        </w:rPr>
      </w:pPr>
    </w:p>
    <w:p>
      <w:pPr>
        <w:autoSpaceDE w:val="0"/>
        <w:autoSpaceDN w:val="0"/>
        <w:adjustRightInd w:val="0"/>
        <w:spacing w:line="400" w:lineRule="exact"/>
        <w:ind w:firstLine="4480" w:firstLineChars="1400"/>
        <w:rPr>
          <w:rFonts w:hint="eastAsia" w:ascii="方正小标宋_GBK" w:hAnsi="方正小标宋_GBK" w:eastAsia="方正小标宋_GBK" w:cs="方正小标宋_GBK"/>
          <w:b w:val="0"/>
          <w:bCs w:val="0"/>
          <w:sz w:val="32"/>
          <w:szCs w:val="32"/>
          <w:lang w:eastAsia="zh-CN"/>
        </w:rPr>
      </w:pPr>
      <w:r>
        <w:rPr>
          <w:rFonts w:hint="eastAsia" w:ascii="Times New Roman" w:hAnsi="Times New Roman" w:eastAsia="方正仿宋_GBK" w:cs="Times New Roman"/>
          <w:sz w:val="32"/>
          <w:szCs w:val="32"/>
          <w:lang w:val="en-US" w:eastAsia="zh-CN"/>
        </w:rPr>
        <w:t>责任人签名：</w:t>
      </w:r>
    </w:p>
    <w:p>
      <w:pPr>
        <w:autoSpaceDE w:val="0"/>
        <w:autoSpaceDN w:val="0"/>
        <w:adjustRightInd w:val="0"/>
        <w:spacing w:line="400" w:lineRule="exact"/>
        <w:ind w:firstLine="4448" w:firstLineChars="1390"/>
        <w:rPr>
          <w:rFonts w:hint="eastAsia" w:ascii="仿宋" w:hAnsi="仿宋" w:eastAsia="仿宋"/>
          <w:kern w:val="0"/>
          <w:sz w:val="32"/>
          <w:szCs w:val="32"/>
        </w:rPr>
      </w:pPr>
    </w:p>
    <w:p>
      <w:pPr>
        <w:autoSpaceDE w:val="0"/>
        <w:autoSpaceDN w:val="0"/>
        <w:adjustRightInd w:val="0"/>
        <w:spacing w:line="400" w:lineRule="exact"/>
        <w:ind w:firstLine="6048" w:firstLineChars="189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年    月   日 </w:t>
      </w:r>
    </w:p>
    <w:p>
      <w:pPr>
        <w:autoSpaceDE w:val="0"/>
        <w:autoSpaceDN w:val="0"/>
        <w:adjustRightInd w:val="0"/>
        <w:spacing w:line="400" w:lineRule="exact"/>
        <w:ind w:firstLine="6048" w:firstLineChars="1890"/>
        <w:rPr>
          <w:rFonts w:hint="eastAsia" w:ascii="Times New Roman" w:hAnsi="Times New Roman" w:eastAsia="方正仿宋_GBK" w:cs="Times New Roman"/>
          <w:sz w:val="32"/>
          <w:szCs w:val="32"/>
          <w:lang w:val="en-US" w:eastAsia="zh-CN"/>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autoSpaceDE w:val="0"/>
        <w:autoSpaceDN w:val="0"/>
        <w:adjustRightInd w:val="0"/>
        <w:spacing w:line="400" w:lineRule="exact"/>
        <w:rPr>
          <w:rFonts w:hint="eastAsia" w:ascii="宋体" w:hAnsi="宋体" w:eastAsia="宋体"/>
          <w:sz w:val="21"/>
          <w:szCs w:val="21"/>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单位消防安全基本情况材料样表目录</w:t>
      </w:r>
    </w:p>
    <w:p>
      <w:pPr>
        <w:spacing w:line="550" w:lineRule="exact"/>
        <w:rPr>
          <w:rFonts w:hint="eastAsia" w:ascii="Times New Roman" w:hAnsi="Times New Roman" w:eastAsia="方正仿宋_GBK" w:cs="Times New Roman"/>
          <w:sz w:val="32"/>
          <w:szCs w:val="32"/>
          <w:lang w:val="en-US" w:eastAsia="zh-CN"/>
        </w:rPr>
      </w:pPr>
    </w:p>
    <w:p>
      <w:pPr>
        <w:spacing w:line="55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1、单位基本情况</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2、消防安全重点单位消防安全管理人员备案表</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3、消防管理组织机构人员</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4、重点部位及消防安全责任人</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5、重点部位情况</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6、消防安全制度</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7、消防安全操作规程</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8、建筑概况（含民用建筑、工业建筑、仓库、堆场、储罐、装置等）</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9、消防设施及灭火器材基本情况</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10、灭火和应急疏散预案</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11、专职（志愿）消防队员名单</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12、专职（志愿）队消防装备情况</w:t>
      </w:r>
    </w:p>
    <w:p>
      <w:pPr>
        <w:spacing w:line="550"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13、重点工种人员情况</w:t>
      </w: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40"/>
          <w:szCs w:val="40"/>
        </w:rPr>
        <w:t>消防安全重点单位消防安全管理人员备案表</w:t>
      </w:r>
    </w:p>
    <w:p>
      <w:pPr>
        <w:spacing w:line="400" w:lineRule="exact"/>
        <w:ind w:firstLine="630" w:firstLineChars="300"/>
        <w:rPr>
          <w:rFonts w:ascii="宋体" w:hAnsi="宋体" w:eastAsia="宋体"/>
          <w:sz w:val="21"/>
          <w:szCs w:val="21"/>
        </w:rPr>
      </w:pPr>
      <w:r>
        <w:rPr>
          <w:rFonts w:hint="eastAsia" w:ascii="宋体" w:hAnsi="宋体" w:eastAsia="宋体"/>
          <w:sz w:val="21"/>
          <w:szCs w:val="21"/>
        </w:rPr>
        <w:t>申报单位（盖章）</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申报日期：</w:t>
      </w:r>
      <w:r>
        <w:rPr>
          <w:rFonts w:ascii="宋体" w:hAnsi="宋体" w:eastAsia="宋体"/>
          <w:sz w:val="21"/>
          <w:szCs w:val="21"/>
        </w:rPr>
        <w:t xml:space="preserve">    </w:t>
      </w:r>
      <w:r>
        <w:rPr>
          <w:rFonts w:hint="eastAsia" w:ascii="宋体" w:hAnsi="宋体" w:eastAsia="宋体"/>
          <w:sz w:val="21"/>
          <w:szCs w:val="21"/>
        </w:rPr>
        <w:t>年</w:t>
      </w:r>
      <w:r>
        <w:rPr>
          <w:rFonts w:ascii="宋体" w:hAnsi="宋体" w:eastAsia="宋体"/>
          <w:sz w:val="21"/>
          <w:szCs w:val="21"/>
        </w:rPr>
        <w:t xml:space="preserve">  </w:t>
      </w:r>
      <w:r>
        <w:rPr>
          <w:rFonts w:hint="eastAsia" w:ascii="宋体" w:hAnsi="宋体" w:eastAsia="宋体"/>
          <w:sz w:val="21"/>
          <w:szCs w:val="21"/>
        </w:rPr>
        <w:t xml:space="preserve">  月</w:t>
      </w:r>
      <w:r>
        <w:rPr>
          <w:rFonts w:ascii="宋体" w:hAnsi="宋体" w:eastAsia="宋体"/>
          <w:sz w:val="21"/>
          <w:szCs w:val="21"/>
        </w:rPr>
        <w:t xml:space="preserve">  </w:t>
      </w:r>
      <w:r>
        <w:rPr>
          <w:rFonts w:hint="eastAsia" w:ascii="宋体" w:hAnsi="宋体" w:eastAsia="宋体"/>
          <w:sz w:val="21"/>
          <w:szCs w:val="21"/>
        </w:rPr>
        <w:t xml:space="preserve"> 日</w:t>
      </w:r>
    </w:p>
    <w:tbl>
      <w:tblPr>
        <w:tblStyle w:val="4"/>
        <w:tblW w:w="84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070"/>
        <w:gridCol w:w="479"/>
        <w:gridCol w:w="1071"/>
        <w:gridCol w:w="1154"/>
        <w:gridCol w:w="2056"/>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单位名称</w:t>
            </w:r>
          </w:p>
        </w:tc>
        <w:tc>
          <w:tcPr>
            <w:tcW w:w="7350" w:type="dxa"/>
            <w:gridSpan w:val="6"/>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地</w:t>
            </w: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址</w:t>
            </w:r>
          </w:p>
        </w:tc>
        <w:tc>
          <w:tcPr>
            <w:tcW w:w="7350" w:type="dxa"/>
            <w:gridSpan w:val="6"/>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组织机构代码</w:t>
            </w:r>
          </w:p>
        </w:tc>
        <w:tc>
          <w:tcPr>
            <w:tcW w:w="7350" w:type="dxa"/>
            <w:gridSpan w:val="6"/>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vMerge w:val="restart"/>
            <w:tcBorders>
              <w:top w:val="single" w:color="auto" w:sz="4" w:space="0"/>
              <w:left w:val="single" w:color="auto" w:sz="4" w:space="0"/>
              <w:right w:val="single" w:color="auto" w:sz="4" w:space="0"/>
            </w:tcBorders>
            <w:vAlign w:val="center"/>
          </w:tcPr>
          <w:p>
            <w:pPr>
              <w:spacing w:line="220" w:lineRule="exact"/>
              <w:jc w:val="center"/>
              <w:rPr>
                <w:rFonts w:ascii="宋体" w:hAnsi="宋体" w:eastAsia="宋体"/>
                <w:spacing w:val="-20"/>
                <w:sz w:val="21"/>
                <w:szCs w:val="21"/>
              </w:rPr>
            </w:pPr>
            <w:r>
              <w:rPr>
                <w:rFonts w:hint="eastAsia" w:ascii="宋体" w:hAnsi="宋体" w:eastAsia="宋体"/>
                <w:spacing w:val="-20"/>
                <w:sz w:val="21"/>
                <w:szCs w:val="21"/>
              </w:rPr>
              <w:t>消防安全</w:t>
            </w:r>
          </w:p>
          <w:p>
            <w:pPr>
              <w:spacing w:line="220" w:lineRule="exact"/>
              <w:jc w:val="center"/>
              <w:rPr>
                <w:rFonts w:ascii="宋体" w:hAnsi="宋体" w:eastAsia="宋体"/>
                <w:sz w:val="21"/>
                <w:szCs w:val="21"/>
              </w:rPr>
            </w:pPr>
            <w:r>
              <w:rPr>
                <w:rFonts w:hint="eastAsia" w:ascii="宋体" w:hAnsi="宋体" w:eastAsia="宋体"/>
                <w:spacing w:val="-20"/>
                <w:sz w:val="21"/>
                <w:szCs w:val="21"/>
              </w:rPr>
              <w:t>责 任 人</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姓名</w:t>
            </w:r>
          </w:p>
        </w:tc>
        <w:tc>
          <w:tcPr>
            <w:tcW w:w="107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职    务</w:t>
            </w:r>
          </w:p>
        </w:tc>
        <w:tc>
          <w:tcPr>
            <w:tcW w:w="205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vMerge w:val="restart"/>
            <w:tcBorders>
              <w:top w:val="single" w:color="auto" w:sz="4" w:space="0"/>
              <w:left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olor w:val="auto"/>
                <w:sz w:val="21"/>
                <w:szCs w:val="21"/>
              </w:rPr>
            </w:pPr>
            <w:r>
              <w:rPr>
                <w:rFonts w:hint="eastAsia" w:ascii="宋体" w:hAnsi="宋体" w:eastAsia="宋体"/>
                <w:color w:val="auto"/>
                <w:sz w:val="21"/>
                <w:szCs w:val="21"/>
              </w:rPr>
              <w:t>是否经过</w:t>
            </w:r>
          </w:p>
          <w:p>
            <w:pPr>
              <w:snapToGrid w:val="0"/>
              <w:spacing w:line="220" w:lineRule="exact"/>
              <w:jc w:val="center"/>
              <w:rPr>
                <w:rFonts w:ascii="宋体" w:hAnsi="宋体" w:eastAsia="宋体"/>
                <w:color w:val="auto"/>
                <w:sz w:val="21"/>
                <w:szCs w:val="21"/>
              </w:rPr>
            </w:pPr>
            <w:r>
              <w:rPr>
                <w:rFonts w:hint="eastAsia" w:ascii="宋体" w:hAnsi="宋体" w:eastAsia="宋体"/>
                <w:color w:val="auto"/>
                <w:sz w:val="21"/>
                <w:szCs w:val="21"/>
              </w:rPr>
              <w:t>消防培训</w:t>
            </w:r>
          </w:p>
        </w:tc>
        <w:tc>
          <w:tcPr>
            <w:tcW w:w="107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□是□否</w:t>
            </w:r>
          </w:p>
        </w:tc>
        <w:tc>
          <w:tcPr>
            <w:tcW w:w="1154"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联系电话</w:t>
            </w:r>
          </w:p>
        </w:tc>
        <w:tc>
          <w:tcPr>
            <w:tcW w:w="205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p>
        </w:tc>
        <w:tc>
          <w:tcPr>
            <w:tcW w:w="1520" w:type="dxa"/>
            <w:vMerge w:val="continue"/>
            <w:tcBorders>
              <w:left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5830" w:type="dxa"/>
            <w:gridSpan w:val="5"/>
            <w:tcBorders>
              <w:top w:val="single" w:color="auto" w:sz="4" w:space="0"/>
              <w:left w:val="single" w:color="auto" w:sz="4" w:space="0"/>
              <w:right w:val="single" w:color="auto" w:sz="4" w:space="0"/>
            </w:tcBorders>
            <w:vAlign w:val="center"/>
          </w:tcPr>
          <w:p>
            <w:pPr>
              <w:spacing w:line="220" w:lineRule="exact"/>
              <w:rPr>
                <w:rFonts w:ascii="宋体" w:hAnsi="宋体" w:eastAsia="宋体"/>
                <w:color w:val="auto"/>
                <w:sz w:val="21"/>
                <w:szCs w:val="21"/>
              </w:rPr>
            </w:pPr>
            <w:r>
              <w:rPr>
                <w:rFonts w:hint="eastAsia" w:ascii="宋体" w:hAnsi="宋体" w:eastAsia="宋体"/>
                <w:color w:val="auto"/>
                <w:sz w:val="21"/>
                <w:szCs w:val="21"/>
              </w:rPr>
              <w:t>身份证号码：</w:t>
            </w:r>
          </w:p>
        </w:tc>
        <w:tc>
          <w:tcPr>
            <w:tcW w:w="1520"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vMerge w:val="restart"/>
            <w:tcBorders>
              <w:top w:val="single" w:color="auto" w:sz="4" w:space="0"/>
              <w:left w:val="single" w:color="auto" w:sz="4" w:space="0"/>
              <w:right w:val="single" w:color="auto" w:sz="4" w:space="0"/>
            </w:tcBorders>
            <w:vAlign w:val="center"/>
          </w:tcPr>
          <w:p>
            <w:pPr>
              <w:spacing w:line="220" w:lineRule="exact"/>
              <w:jc w:val="center"/>
              <w:rPr>
                <w:rFonts w:ascii="宋体" w:hAnsi="宋体" w:eastAsia="宋体"/>
                <w:spacing w:val="-20"/>
                <w:sz w:val="21"/>
                <w:szCs w:val="21"/>
              </w:rPr>
            </w:pPr>
            <w:r>
              <w:rPr>
                <w:rFonts w:hint="eastAsia" w:ascii="宋体" w:hAnsi="宋体" w:eastAsia="宋体"/>
                <w:spacing w:val="-20"/>
                <w:sz w:val="21"/>
                <w:szCs w:val="21"/>
              </w:rPr>
              <w:t>消防安全</w:t>
            </w:r>
          </w:p>
          <w:p>
            <w:pPr>
              <w:spacing w:line="220" w:lineRule="exact"/>
              <w:jc w:val="center"/>
              <w:rPr>
                <w:rFonts w:ascii="宋体" w:hAnsi="宋体" w:eastAsia="宋体"/>
                <w:sz w:val="21"/>
                <w:szCs w:val="21"/>
              </w:rPr>
            </w:pPr>
            <w:r>
              <w:rPr>
                <w:rFonts w:hint="eastAsia" w:ascii="宋体" w:hAnsi="宋体" w:eastAsia="宋体"/>
                <w:spacing w:val="-20"/>
                <w:sz w:val="21"/>
                <w:szCs w:val="21"/>
              </w:rPr>
              <w:t>管 理 人</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姓名</w:t>
            </w:r>
          </w:p>
        </w:tc>
        <w:tc>
          <w:tcPr>
            <w:tcW w:w="107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p>
        </w:tc>
        <w:tc>
          <w:tcPr>
            <w:tcW w:w="1154"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职    务</w:t>
            </w:r>
          </w:p>
        </w:tc>
        <w:tc>
          <w:tcPr>
            <w:tcW w:w="205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p>
        </w:tc>
        <w:tc>
          <w:tcPr>
            <w:tcW w:w="1520" w:type="dxa"/>
            <w:vMerge w:val="restart"/>
            <w:tcBorders>
              <w:top w:val="single" w:color="auto" w:sz="4" w:space="0"/>
              <w:left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olor w:val="auto"/>
                <w:sz w:val="21"/>
                <w:szCs w:val="21"/>
              </w:rPr>
            </w:pPr>
            <w:r>
              <w:rPr>
                <w:rFonts w:hint="eastAsia" w:ascii="宋体" w:hAnsi="宋体" w:eastAsia="宋体"/>
                <w:color w:val="auto"/>
                <w:sz w:val="21"/>
                <w:szCs w:val="21"/>
              </w:rPr>
              <w:t>是否经过</w:t>
            </w:r>
          </w:p>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消防培训</w:t>
            </w:r>
          </w:p>
        </w:tc>
        <w:tc>
          <w:tcPr>
            <w:tcW w:w="1071"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□是□否</w:t>
            </w:r>
          </w:p>
        </w:tc>
        <w:tc>
          <w:tcPr>
            <w:tcW w:w="1154"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r>
              <w:rPr>
                <w:rFonts w:hint="eastAsia" w:ascii="宋体" w:hAnsi="宋体" w:eastAsia="宋体"/>
                <w:color w:val="auto"/>
                <w:sz w:val="21"/>
                <w:szCs w:val="21"/>
              </w:rPr>
              <w:t>联系电话</w:t>
            </w:r>
          </w:p>
        </w:tc>
        <w:tc>
          <w:tcPr>
            <w:tcW w:w="205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 w:val="21"/>
                <w:szCs w:val="21"/>
              </w:rPr>
            </w:pPr>
          </w:p>
        </w:tc>
        <w:tc>
          <w:tcPr>
            <w:tcW w:w="1520" w:type="dxa"/>
            <w:vMerge w:val="continue"/>
            <w:tcBorders>
              <w:left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09"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5830" w:type="dxa"/>
            <w:gridSpan w:val="5"/>
            <w:tcBorders>
              <w:top w:val="single" w:color="auto" w:sz="4" w:space="0"/>
              <w:left w:val="single" w:color="auto" w:sz="4" w:space="0"/>
              <w:right w:val="single" w:color="auto" w:sz="4" w:space="0"/>
            </w:tcBorders>
            <w:vAlign w:val="center"/>
          </w:tcPr>
          <w:p>
            <w:pPr>
              <w:spacing w:line="220" w:lineRule="exact"/>
              <w:rPr>
                <w:rFonts w:ascii="宋体" w:hAnsi="宋体" w:eastAsia="宋体"/>
                <w:color w:val="auto"/>
                <w:sz w:val="21"/>
                <w:szCs w:val="21"/>
              </w:rPr>
            </w:pPr>
            <w:r>
              <w:rPr>
                <w:rFonts w:hint="eastAsia" w:ascii="宋体" w:hAnsi="宋体" w:eastAsia="宋体"/>
                <w:color w:val="auto"/>
                <w:sz w:val="21"/>
                <w:szCs w:val="21"/>
              </w:rPr>
              <w:t>身份证号码：</w:t>
            </w:r>
          </w:p>
        </w:tc>
        <w:tc>
          <w:tcPr>
            <w:tcW w:w="1520"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109" w:type="dxa"/>
            <w:vMerge w:val="restart"/>
            <w:tcBorders>
              <w:top w:val="single" w:color="auto" w:sz="4" w:space="0"/>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消防控制室操作人员</w:t>
            </w: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姓    名</w:t>
            </w: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身份证号码</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20" w:lineRule="exact"/>
              <w:jc w:val="center"/>
              <w:rPr>
                <w:rFonts w:hint="eastAsia" w:ascii="宋体" w:hAnsi="宋体" w:eastAsia="宋体"/>
                <w:sz w:val="21"/>
                <w:szCs w:val="21"/>
              </w:rPr>
            </w:pPr>
            <w:r>
              <w:rPr>
                <w:rFonts w:ascii="宋体" w:hAnsi="宋体" w:eastAsia="宋体"/>
                <w:sz w:val="21"/>
                <w:szCs w:val="21"/>
              </w:rPr>
              <w:t>消防行业特有工种</w:t>
            </w:r>
          </w:p>
          <w:p>
            <w:pPr>
              <w:snapToGrid w:val="0"/>
              <w:spacing w:line="220" w:lineRule="exact"/>
              <w:jc w:val="center"/>
              <w:rPr>
                <w:rFonts w:hint="eastAsia" w:ascii="宋体" w:hAnsi="宋体" w:eastAsia="宋体"/>
                <w:sz w:val="21"/>
                <w:szCs w:val="21"/>
              </w:rPr>
            </w:pPr>
            <w:r>
              <w:rPr>
                <w:rFonts w:ascii="宋体" w:hAnsi="宋体" w:eastAsia="宋体"/>
                <w:sz w:val="21"/>
                <w:szCs w:val="21"/>
              </w:rPr>
              <w:t>职业资格证书</w:t>
            </w:r>
            <w:r>
              <w:rPr>
                <w:rFonts w:hint="eastAsia" w:ascii="宋体" w:hAnsi="宋体" w:eastAsia="宋体"/>
                <w:sz w:val="21"/>
                <w:szCs w:val="21"/>
              </w:rPr>
              <w:t>编号</w:t>
            </w: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tcBorders>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restart"/>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专兼职消防管理人员</w:t>
            </w: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姓    名</w:t>
            </w: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身份证号码</w:t>
            </w: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培训证书编号</w:t>
            </w: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r>
              <w:rPr>
                <w:rFonts w:hint="eastAsia" w:ascii="宋体" w:hAnsi="宋体" w:eastAsia="宋体"/>
                <w:sz w:val="21"/>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109" w:type="dxa"/>
            <w:vMerge w:val="continue"/>
            <w:tcBorders>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sz w:val="21"/>
                <w:szCs w:val="21"/>
              </w:rPr>
            </w:pPr>
          </w:p>
        </w:tc>
        <w:tc>
          <w:tcPr>
            <w:tcW w:w="10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5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3210" w:type="dxa"/>
            <w:gridSpan w:val="2"/>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备案类别</w:t>
            </w:r>
          </w:p>
        </w:tc>
        <w:tc>
          <w:tcPr>
            <w:tcW w:w="7350" w:type="dxa"/>
            <w:gridSpan w:val="6"/>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sz w:val="21"/>
                <w:szCs w:val="21"/>
              </w:rPr>
            </w:pPr>
            <w:r>
              <w:rPr>
                <w:rFonts w:hint="eastAsia" w:ascii="宋体" w:hAnsi="宋体" w:eastAsia="宋体"/>
                <w:sz w:val="21"/>
                <w:szCs w:val="21"/>
              </w:rPr>
              <w:t>□新确立备案</w:t>
            </w:r>
            <w:r>
              <w:rPr>
                <w:rFonts w:ascii="宋体" w:hAnsi="宋体" w:eastAsia="宋体"/>
                <w:sz w:val="21"/>
                <w:szCs w:val="21"/>
              </w:rPr>
              <w:t xml:space="preserve">        </w:t>
            </w:r>
            <w:r>
              <w:rPr>
                <w:rFonts w:hint="eastAsia" w:ascii="宋体" w:hAnsi="宋体" w:eastAsia="宋体"/>
                <w:sz w:val="21"/>
                <w:szCs w:val="21"/>
              </w:rPr>
              <w:t>□变更备案</w:t>
            </w:r>
          </w:p>
        </w:tc>
      </w:tr>
    </w:tbl>
    <w:p/>
    <w:p>
      <w:pPr>
        <w:spacing w:line="400" w:lineRule="exact"/>
        <w:jc w:val="both"/>
        <w:rPr>
          <w:rFonts w:hint="eastAsia" w:ascii="宋体" w:hAnsi="宋体" w:eastAsia="宋体"/>
          <w:b/>
          <w:kern w:val="0"/>
          <w:sz w:val="30"/>
          <w:szCs w:val="30"/>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消防管理组织机构人员</w:t>
      </w:r>
    </w:p>
    <w:tbl>
      <w:tblPr>
        <w:tblStyle w:val="4"/>
        <w:tblW w:w="8263"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0"/>
        <w:gridCol w:w="2195"/>
        <w:gridCol w:w="3233"/>
        <w:gridCol w:w="19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center"/>
          </w:tcPr>
          <w:p>
            <w:pPr>
              <w:jc w:val="center"/>
              <w:rPr>
                <w:rFonts w:hint="eastAsia" w:ascii="宋体" w:hAnsi="宋体" w:eastAsia="宋体"/>
                <w:sz w:val="21"/>
                <w:szCs w:val="21"/>
              </w:rPr>
            </w:pPr>
            <w:r>
              <w:rPr>
                <w:rFonts w:hint="eastAsia" w:ascii="宋体" w:hAnsi="宋体" w:eastAsia="宋体"/>
                <w:sz w:val="21"/>
                <w:szCs w:val="21"/>
              </w:rPr>
              <w:t>序号</w:t>
            </w:r>
          </w:p>
        </w:tc>
        <w:tc>
          <w:tcPr>
            <w:tcW w:w="2195" w:type="dxa"/>
            <w:vAlign w:val="center"/>
          </w:tcPr>
          <w:p>
            <w:pPr>
              <w:jc w:val="center"/>
              <w:rPr>
                <w:rFonts w:hint="eastAsia" w:ascii="宋体" w:hAnsi="宋体" w:eastAsia="宋体"/>
                <w:sz w:val="21"/>
                <w:szCs w:val="21"/>
              </w:rPr>
            </w:pPr>
            <w:r>
              <w:rPr>
                <w:rFonts w:hint="eastAsia" w:ascii="宋体" w:hAnsi="宋体" w:eastAsia="宋体"/>
                <w:sz w:val="21"/>
                <w:szCs w:val="21"/>
              </w:rPr>
              <w:t>责任人</w:t>
            </w:r>
          </w:p>
        </w:tc>
        <w:tc>
          <w:tcPr>
            <w:tcW w:w="3233" w:type="dxa"/>
            <w:vAlign w:val="center"/>
          </w:tcPr>
          <w:p>
            <w:pPr>
              <w:jc w:val="center"/>
              <w:rPr>
                <w:rFonts w:hint="eastAsia" w:ascii="宋体" w:hAnsi="宋体" w:eastAsia="宋体"/>
                <w:sz w:val="21"/>
                <w:szCs w:val="21"/>
              </w:rPr>
            </w:pPr>
            <w:r>
              <w:rPr>
                <w:rFonts w:hint="eastAsia" w:ascii="宋体" w:hAnsi="宋体" w:eastAsia="宋体"/>
                <w:sz w:val="21"/>
                <w:szCs w:val="21"/>
              </w:rPr>
              <w:t>责任部门</w:t>
            </w:r>
          </w:p>
        </w:tc>
        <w:tc>
          <w:tcPr>
            <w:tcW w:w="1945" w:type="dxa"/>
            <w:vAlign w:val="center"/>
          </w:tcPr>
          <w:p>
            <w:pPr>
              <w:jc w:val="center"/>
              <w:rPr>
                <w:rFonts w:hint="eastAsia" w:ascii="宋体" w:hAnsi="宋体" w:eastAsia="宋体"/>
                <w:sz w:val="21"/>
                <w:szCs w:val="21"/>
              </w:rPr>
            </w:pPr>
            <w:r>
              <w:rPr>
                <w:rFonts w:hint="eastAsia" w:ascii="宋体" w:hAnsi="宋体" w:eastAsia="宋体"/>
                <w:sz w:val="21"/>
                <w:szCs w:val="21"/>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jc w:val="center"/>
        </w:trPr>
        <w:tc>
          <w:tcPr>
            <w:tcW w:w="890" w:type="dxa"/>
            <w:vAlign w:val="top"/>
          </w:tcPr>
          <w:p>
            <w:pPr>
              <w:rPr>
                <w:rFonts w:hint="eastAsia" w:ascii="宋体" w:hAnsi="宋体" w:eastAsia="宋体"/>
                <w:b/>
                <w:bCs/>
                <w:sz w:val="21"/>
                <w:szCs w:val="21"/>
              </w:rPr>
            </w:pPr>
          </w:p>
        </w:tc>
        <w:tc>
          <w:tcPr>
            <w:tcW w:w="2195" w:type="dxa"/>
            <w:vAlign w:val="top"/>
          </w:tcPr>
          <w:p>
            <w:pPr>
              <w:rPr>
                <w:rFonts w:hint="eastAsia" w:ascii="宋体" w:hAnsi="宋体" w:eastAsia="宋体"/>
                <w:b/>
                <w:bCs/>
                <w:sz w:val="21"/>
                <w:szCs w:val="21"/>
              </w:rPr>
            </w:pPr>
          </w:p>
        </w:tc>
        <w:tc>
          <w:tcPr>
            <w:tcW w:w="3233" w:type="dxa"/>
            <w:vAlign w:val="top"/>
          </w:tcPr>
          <w:p>
            <w:pPr>
              <w:rPr>
                <w:rFonts w:hint="eastAsia" w:ascii="宋体" w:hAnsi="宋体" w:eastAsia="宋体"/>
                <w:b/>
                <w:bCs/>
                <w:sz w:val="21"/>
                <w:szCs w:val="21"/>
              </w:rPr>
            </w:pPr>
          </w:p>
        </w:tc>
        <w:tc>
          <w:tcPr>
            <w:tcW w:w="1945" w:type="dxa"/>
            <w:vAlign w:val="top"/>
          </w:tcPr>
          <w:p>
            <w:pPr>
              <w:rPr>
                <w:rFonts w:hint="eastAsia" w:ascii="宋体" w:hAnsi="宋体" w:eastAsia="宋体"/>
                <w:b/>
                <w:bCs/>
                <w:sz w:val="21"/>
                <w:szCs w:val="21"/>
              </w:rPr>
            </w:pPr>
          </w:p>
        </w:tc>
      </w:tr>
    </w:tbl>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重点部位及消防安全责任人</w:t>
      </w:r>
    </w:p>
    <w:tbl>
      <w:tblPr>
        <w:tblStyle w:val="4"/>
        <w:tblW w:w="8234"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0"/>
        <w:gridCol w:w="4570"/>
        <w:gridCol w:w="1465"/>
        <w:gridCol w:w="14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center"/>
          </w:tcPr>
          <w:p>
            <w:pPr>
              <w:jc w:val="center"/>
              <w:rPr>
                <w:rFonts w:hint="eastAsia" w:ascii="宋体" w:hAnsi="宋体" w:eastAsia="宋体"/>
                <w:sz w:val="21"/>
                <w:szCs w:val="21"/>
              </w:rPr>
            </w:pPr>
            <w:r>
              <w:rPr>
                <w:rFonts w:hint="eastAsia" w:ascii="宋体" w:hAnsi="宋体" w:eastAsia="宋体"/>
                <w:sz w:val="21"/>
                <w:szCs w:val="21"/>
              </w:rPr>
              <w:t>序号</w:t>
            </w:r>
          </w:p>
        </w:tc>
        <w:tc>
          <w:tcPr>
            <w:tcW w:w="4570" w:type="dxa"/>
            <w:vAlign w:val="center"/>
          </w:tcPr>
          <w:p>
            <w:pPr>
              <w:jc w:val="center"/>
              <w:rPr>
                <w:rFonts w:hint="eastAsia" w:ascii="宋体" w:hAnsi="宋体" w:eastAsia="宋体"/>
                <w:sz w:val="21"/>
                <w:szCs w:val="21"/>
              </w:rPr>
            </w:pPr>
            <w:r>
              <w:rPr>
                <w:rFonts w:hint="eastAsia" w:ascii="宋体" w:hAnsi="宋体" w:eastAsia="宋体"/>
                <w:sz w:val="21"/>
                <w:szCs w:val="21"/>
              </w:rPr>
              <w:t>重 点 部 位 名 称</w:t>
            </w:r>
          </w:p>
        </w:tc>
        <w:tc>
          <w:tcPr>
            <w:tcW w:w="1465" w:type="dxa"/>
            <w:vAlign w:val="center"/>
          </w:tcPr>
          <w:p>
            <w:pPr>
              <w:jc w:val="center"/>
              <w:rPr>
                <w:rFonts w:hint="eastAsia" w:ascii="宋体" w:hAnsi="宋体" w:eastAsia="宋体"/>
                <w:sz w:val="21"/>
                <w:szCs w:val="21"/>
              </w:rPr>
            </w:pPr>
            <w:r>
              <w:rPr>
                <w:rFonts w:hint="eastAsia" w:ascii="宋体" w:hAnsi="宋体" w:eastAsia="宋体"/>
                <w:sz w:val="21"/>
                <w:szCs w:val="21"/>
              </w:rPr>
              <w:t>责任人</w:t>
            </w:r>
          </w:p>
        </w:tc>
        <w:tc>
          <w:tcPr>
            <w:tcW w:w="1409" w:type="dxa"/>
            <w:vAlign w:val="center"/>
          </w:tcPr>
          <w:p>
            <w:pPr>
              <w:jc w:val="center"/>
              <w:rPr>
                <w:rFonts w:hint="eastAsia" w:ascii="宋体" w:hAnsi="宋体" w:eastAsia="宋体"/>
                <w:sz w:val="21"/>
                <w:szCs w:val="21"/>
              </w:rPr>
            </w:pPr>
            <w:r>
              <w:rPr>
                <w:rFonts w:hint="eastAsia" w:ascii="宋体" w:hAnsi="宋体" w:eastAsia="宋体"/>
                <w:sz w:val="21"/>
                <w:szCs w:val="21"/>
              </w:rPr>
              <w:t>联系电话</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jc w:val="right"/>
              <w:rPr>
                <w:rFonts w:hint="eastAsia" w:ascii="宋体" w:hAnsi="宋体" w:eastAsia="宋体"/>
                <w:b/>
                <w:bCs/>
                <w:sz w:val="21"/>
                <w:szCs w:val="21"/>
              </w:rPr>
            </w:pPr>
          </w:p>
        </w:tc>
        <w:tc>
          <w:tcPr>
            <w:tcW w:w="1409" w:type="dxa"/>
            <w:vAlign w:val="top"/>
          </w:tcPr>
          <w:p>
            <w:pPr>
              <w:jc w:val="right"/>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jc w:val="right"/>
              <w:rPr>
                <w:rFonts w:hint="eastAsia" w:ascii="宋体" w:hAnsi="宋体" w:eastAsia="宋体"/>
                <w:b/>
                <w:bCs/>
                <w:sz w:val="21"/>
                <w:szCs w:val="21"/>
              </w:rPr>
            </w:pPr>
          </w:p>
        </w:tc>
        <w:tc>
          <w:tcPr>
            <w:tcW w:w="1409" w:type="dxa"/>
            <w:vAlign w:val="top"/>
          </w:tcPr>
          <w:p>
            <w:pPr>
              <w:jc w:val="right"/>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790" w:type="dxa"/>
            <w:vAlign w:val="top"/>
          </w:tcPr>
          <w:p>
            <w:pPr>
              <w:rPr>
                <w:rFonts w:hint="eastAsia" w:ascii="宋体" w:hAnsi="宋体" w:eastAsia="宋体"/>
                <w:b/>
                <w:bCs/>
                <w:sz w:val="21"/>
                <w:szCs w:val="21"/>
              </w:rPr>
            </w:pPr>
          </w:p>
        </w:tc>
        <w:tc>
          <w:tcPr>
            <w:tcW w:w="4570" w:type="dxa"/>
            <w:vAlign w:val="top"/>
          </w:tcPr>
          <w:p>
            <w:pPr>
              <w:rPr>
                <w:rFonts w:hint="eastAsia" w:ascii="宋体" w:hAnsi="宋体" w:eastAsia="宋体"/>
                <w:b/>
                <w:bCs/>
                <w:sz w:val="21"/>
                <w:szCs w:val="21"/>
              </w:rPr>
            </w:pPr>
          </w:p>
        </w:tc>
        <w:tc>
          <w:tcPr>
            <w:tcW w:w="1465" w:type="dxa"/>
            <w:vAlign w:val="top"/>
          </w:tcPr>
          <w:p>
            <w:pPr>
              <w:rPr>
                <w:rFonts w:hint="eastAsia" w:ascii="宋体" w:hAnsi="宋体" w:eastAsia="宋体"/>
                <w:b/>
                <w:bCs/>
                <w:sz w:val="21"/>
                <w:szCs w:val="21"/>
              </w:rPr>
            </w:pPr>
          </w:p>
        </w:tc>
        <w:tc>
          <w:tcPr>
            <w:tcW w:w="1409" w:type="dxa"/>
            <w:vAlign w:val="top"/>
          </w:tcPr>
          <w:p>
            <w:pPr>
              <w:rPr>
                <w:rFonts w:hint="eastAsia" w:ascii="宋体" w:hAnsi="宋体" w:eastAsia="宋体"/>
                <w:b/>
                <w:bCs/>
                <w:sz w:val="21"/>
                <w:szCs w:val="21"/>
              </w:rPr>
            </w:pPr>
          </w:p>
        </w:tc>
      </w:tr>
    </w:tbl>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p>
    <w:p>
      <w:pPr>
        <w:keepNext w:val="0"/>
        <w:keepLines w:val="0"/>
        <w:pageBreakBefore w:val="0"/>
        <w:widowControl w:val="0"/>
        <w:tabs>
          <w:tab w:val="left" w:pos="2661"/>
        </w:tabs>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重点部位情况</w:t>
      </w:r>
    </w:p>
    <w:tbl>
      <w:tblPr>
        <w:tblStyle w:val="4"/>
        <w:tblW w:w="8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8"/>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消防重点部位名称</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所在位置</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建筑面积（M</w:t>
            </w:r>
            <w:r>
              <w:rPr>
                <w:rFonts w:hint="eastAsia" w:ascii="宋体" w:hAnsi="宋体" w:eastAsia="宋体"/>
                <w:sz w:val="21"/>
                <w:szCs w:val="21"/>
                <w:vertAlign w:val="superscript"/>
              </w:rPr>
              <w:t>2</w:t>
            </w:r>
            <w:r>
              <w:rPr>
                <w:rFonts w:hint="eastAsia" w:ascii="宋体" w:hAnsi="宋体" w:eastAsia="宋体"/>
                <w:sz w:val="21"/>
                <w:szCs w:val="21"/>
              </w:rPr>
              <w:t>）</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耐火等级</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确立消防安全重点部位的原因</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防火标志的设立情况</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危险源情况</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火种情况</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3108" w:type="dxa"/>
            <w:vAlign w:val="center"/>
          </w:tcPr>
          <w:p>
            <w:pPr>
              <w:spacing w:line="300" w:lineRule="exact"/>
              <w:rPr>
                <w:rFonts w:hint="eastAsia" w:ascii="宋体" w:hAnsi="宋体" w:eastAsia="宋体"/>
                <w:sz w:val="21"/>
                <w:szCs w:val="21"/>
              </w:rPr>
            </w:pPr>
            <w:r>
              <w:rPr>
                <w:rFonts w:hint="eastAsia" w:ascii="宋体" w:hAnsi="宋体" w:eastAsia="宋体"/>
                <w:sz w:val="21"/>
                <w:szCs w:val="21"/>
              </w:rPr>
              <w:t>责任人</w:t>
            </w:r>
          </w:p>
        </w:tc>
        <w:tc>
          <w:tcPr>
            <w:tcW w:w="5071" w:type="dxa"/>
            <w:vAlign w:val="center"/>
          </w:tcPr>
          <w:p>
            <w:pPr>
              <w:spacing w:line="360" w:lineRule="auto"/>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0" w:hRule="atLeast"/>
          <w:jc w:val="center"/>
        </w:trPr>
        <w:tc>
          <w:tcPr>
            <w:tcW w:w="3108" w:type="dxa"/>
            <w:vAlign w:val="center"/>
          </w:tcPr>
          <w:p>
            <w:pPr>
              <w:spacing w:line="360" w:lineRule="auto"/>
              <w:rPr>
                <w:rFonts w:hint="eastAsia" w:ascii="宋体" w:hAnsi="宋体" w:eastAsia="宋体"/>
                <w:sz w:val="21"/>
                <w:szCs w:val="21"/>
              </w:rPr>
            </w:pPr>
            <w:r>
              <w:rPr>
                <w:rFonts w:hint="eastAsia" w:ascii="宋体" w:hAnsi="宋体" w:eastAsia="宋体"/>
                <w:sz w:val="21"/>
                <w:szCs w:val="21"/>
              </w:rPr>
              <w:t>消防安全管理措施</w:t>
            </w:r>
          </w:p>
        </w:tc>
        <w:tc>
          <w:tcPr>
            <w:tcW w:w="5071" w:type="dxa"/>
            <w:vAlign w:val="top"/>
          </w:tcPr>
          <w:p>
            <w:pPr>
              <w:spacing w:line="360" w:lineRule="auto"/>
              <w:rPr>
                <w:rFonts w:hint="eastAsia" w:ascii="宋体" w:hAnsi="宋体" w:eastAsia="宋体"/>
                <w:sz w:val="21"/>
                <w:szCs w:val="21"/>
              </w:rPr>
            </w:pPr>
          </w:p>
        </w:tc>
      </w:tr>
    </w:tbl>
    <w:p/>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简体" w:hAnsi="宋体" w:eastAsia="方正小标宋简体" w:cs="Times New Roman"/>
          <w:bCs/>
          <w:color w:val="auto"/>
          <w:sz w:val="44"/>
          <w:szCs w:val="44"/>
          <w:lang w:eastAsia="zh-CN"/>
        </w:rPr>
        <w:t>单位消防安全制度</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sz w:val="21"/>
                <w:szCs w:val="21"/>
                <w:lang w:eastAsia="zh-CN"/>
              </w:rPr>
            </w:pPr>
          </w:p>
          <w:p>
            <w:pPr>
              <w:jc w:val="center"/>
              <w:rPr>
                <w:rFonts w:hint="eastAsia" w:eastAsia="宋体"/>
                <w:vertAlign w:val="baseline"/>
                <w:lang w:eastAsia="zh-CN"/>
              </w:rPr>
            </w:pPr>
            <w:r>
              <w:rPr>
                <w:rFonts w:hint="eastAsia" w:ascii="宋体" w:hAnsi="宋体" w:eastAsia="宋体"/>
                <w:sz w:val="21"/>
                <w:szCs w:val="21"/>
                <w:lang w:eastAsia="zh-CN"/>
              </w:rPr>
              <w:t>序号</w:t>
            </w:r>
          </w:p>
        </w:tc>
        <w:tc>
          <w:tcPr>
            <w:tcW w:w="7422"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vertAlign w:val="baseline"/>
                <w:lang w:eastAsia="zh-CN"/>
              </w:rPr>
            </w:pPr>
          </w:p>
          <w:p>
            <w:pPr>
              <w:jc w:val="center"/>
              <w:rPr>
                <w:rFonts w:hint="eastAsia" w:eastAsia="宋体"/>
                <w:vertAlign w:val="baseline"/>
                <w:lang w:eastAsia="zh-CN"/>
              </w:rPr>
            </w:pPr>
            <w:r>
              <w:rPr>
                <w:rFonts w:hint="eastAsia"/>
                <w:vertAlign w:val="baseline"/>
                <w:lang w:eastAsia="zh-CN"/>
              </w:rPr>
              <w:t>制度名称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bl>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Cs/>
          <w:color w:val="auto"/>
          <w:sz w:val="44"/>
          <w:szCs w:val="44"/>
          <w:lang w:eastAsia="zh-CN"/>
        </w:rPr>
      </w:pPr>
    </w:p>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简体" w:hAnsi="宋体" w:eastAsia="方正小标宋简体" w:cs="Times New Roman"/>
          <w:bCs/>
          <w:color w:val="auto"/>
          <w:sz w:val="44"/>
          <w:szCs w:val="44"/>
          <w:lang w:eastAsia="zh-CN"/>
        </w:rPr>
        <w:t>单位消防安全操作规程</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sz w:val="21"/>
                <w:szCs w:val="21"/>
                <w:lang w:eastAsia="zh-CN"/>
              </w:rPr>
            </w:pPr>
          </w:p>
          <w:p>
            <w:pPr>
              <w:jc w:val="center"/>
              <w:rPr>
                <w:rFonts w:hint="eastAsia" w:eastAsia="宋体"/>
                <w:vertAlign w:val="baseline"/>
                <w:lang w:eastAsia="zh-CN"/>
              </w:rPr>
            </w:pPr>
            <w:r>
              <w:rPr>
                <w:rFonts w:hint="eastAsia" w:ascii="宋体" w:hAnsi="宋体" w:eastAsia="宋体"/>
                <w:sz w:val="21"/>
                <w:szCs w:val="21"/>
                <w:lang w:eastAsia="zh-CN"/>
              </w:rPr>
              <w:t>序号</w:t>
            </w:r>
          </w:p>
        </w:tc>
        <w:tc>
          <w:tcPr>
            <w:tcW w:w="7422" w:type="dxa"/>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vertAlign w:val="baseline"/>
                <w:lang w:eastAsia="zh-CN"/>
              </w:rPr>
            </w:pPr>
          </w:p>
          <w:p>
            <w:pPr>
              <w:jc w:val="center"/>
              <w:rPr>
                <w:rFonts w:hint="eastAsia" w:eastAsia="宋体"/>
                <w:vertAlign w:val="baseline"/>
                <w:lang w:eastAsia="zh-CN"/>
              </w:rPr>
            </w:pPr>
            <w:r>
              <w:rPr>
                <w:rFonts w:hint="eastAsia"/>
                <w:vertAlign w:val="baseline"/>
                <w:lang w:eastAsia="zh-CN"/>
              </w:rPr>
              <w:t>消防安全操作规程名称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00" w:type="dxa"/>
          </w:tcPr>
          <w:p>
            <w:pPr>
              <w:rPr>
                <w:vertAlign w:val="baseline"/>
              </w:rPr>
            </w:pPr>
          </w:p>
        </w:tc>
        <w:tc>
          <w:tcPr>
            <w:tcW w:w="7422" w:type="dxa"/>
          </w:tcPr>
          <w:p>
            <w:pPr>
              <w:rPr>
                <w:vertAlign w:val="baseline"/>
              </w:rPr>
            </w:pPr>
          </w:p>
        </w:tc>
      </w:tr>
    </w:tbl>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Cs/>
          <w:color w:val="auto"/>
          <w:sz w:val="44"/>
          <w:szCs w:val="44"/>
          <w:lang w:eastAsia="zh-CN"/>
        </w:rPr>
      </w:pPr>
    </w:p>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民用建筑概况</w:t>
      </w:r>
    </w:p>
    <w:tbl>
      <w:tblPr>
        <w:tblStyle w:val="4"/>
        <w:tblW w:w="839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8"/>
        <w:gridCol w:w="2254"/>
        <w:gridCol w:w="30"/>
        <w:gridCol w:w="1181"/>
        <w:gridCol w:w="1212"/>
        <w:gridCol w:w="95"/>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建筑物名称</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建造时间</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ascii="宋体" w:hAnsi="宋体" w:eastAsia="宋体"/>
                <w:sz w:val="21"/>
                <w:szCs w:val="21"/>
              </w:rPr>
            </w:pPr>
            <w:r>
              <w:rPr>
                <w:rFonts w:ascii="宋体" w:hAnsi="宋体" w:eastAsia="宋体"/>
                <w:sz w:val="21"/>
                <w:szCs w:val="21"/>
              </w:rPr>
              <w:t>总建筑面积</w:t>
            </w:r>
            <w:r>
              <w:rPr>
                <w:rFonts w:hint="eastAsia" w:ascii="宋体" w:hAnsi="宋体" w:eastAsia="宋体"/>
                <w:sz w:val="21"/>
                <w:szCs w:val="21"/>
              </w:rPr>
              <w:t xml:space="preserve"> </w:t>
            </w:r>
            <w:r>
              <w:rPr>
                <w:rFonts w:ascii="宋体" w:hAnsi="宋体" w:eastAsia="宋体"/>
                <w:sz w:val="21"/>
                <w:szCs w:val="21"/>
              </w:rPr>
              <w:t>（m</w:t>
            </w:r>
            <w:r>
              <w:rPr>
                <w:rFonts w:ascii="宋体" w:hAnsi="宋体" w:eastAsia="宋体"/>
                <w:sz w:val="21"/>
                <w:szCs w:val="21"/>
                <w:vertAlign w:val="superscript"/>
              </w:rPr>
              <w:t>2</w:t>
            </w:r>
            <w:r>
              <w:rPr>
                <w:rFonts w:ascii="宋体" w:hAnsi="宋体" w:eastAsia="宋体"/>
                <w:sz w:val="21"/>
                <w:szCs w:val="21"/>
              </w:rPr>
              <w:t>）</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建筑物占地面积（</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建筑高度   （m）</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标准层面积    （</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地上层面积 （</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地下层面积    （</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地上（层）</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地下（层）</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ascii="宋体" w:hAnsi="宋体" w:eastAsia="宋体"/>
                <w:sz w:val="21"/>
                <w:szCs w:val="21"/>
              </w:rPr>
            </w:pPr>
            <w:r>
              <w:rPr>
                <w:rFonts w:ascii="宋体" w:hAnsi="宋体" w:eastAsia="宋体"/>
                <w:sz w:val="21"/>
                <w:szCs w:val="21"/>
              </w:rPr>
              <w:t>各楼层使用情况</w:t>
            </w:r>
          </w:p>
        </w:tc>
        <w:tc>
          <w:tcPr>
            <w:tcW w:w="6129" w:type="dxa"/>
            <w:gridSpan w:val="6"/>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8" w:hRule="atLeast"/>
          <w:jc w:val="center"/>
        </w:trPr>
        <w:tc>
          <w:tcPr>
            <w:tcW w:w="2268" w:type="dxa"/>
            <w:vAlign w:val="top"/>
          </w:tcPr>
          <w:p>
            <w:pPr>
              <w:spacing w:line="400" w:lineRule="exact"/>
              <w:rPr>
                <w:rFonts w:hint="eastAsia" w:ascii="宋体" w:hAnsi="宋体" w:eastAsia="宋体"/>
                <w:sz w:val="21"/>
                <w:szCs w:val="21"/>
              </w:rPr>
            </w:pPr>
            <w:r>
              <w:rPr>
                <w:rFonts w:hint="eastAsia" w:ascii="宋体" w:hAnsi="宋体" w:eastAsia="宋体"/>
                <w:sz w:val="21"/>
                <w:szCs w:val="21"/>
              </w:rPr>
              <w:t>建筑结构</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耐火等级</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88" w:hRule="atLeast"/>
          <w:jc w:val="center"/>
        </w:trPr>
        <w:tc>
          <w:tcPr>
            <w:tcW w:w="2268" w:type="dxa"/>
            <w:vAlign w:val="top"/>
          </w:tcPr>
          <w:p>
            <w:pPr>
              <w:spacing w:line="400" w:lineRule="exact"/>
              <w:rPr>
                <w:rFonts w:hint="eastAsia" w:ascii="宋体" w:hAnsi="宋体" w:eastAsia="宋体"/>
                <w:sz w:val="21"/>
                <w:szCs w:val="21"/>
              </w:rPr>
            </w:pPr>
            <w:r>
              <w:rPr>
                <w:rFonts w:hint="eastAsia" w:ascii="宋体" w:hAnsi="宋体" w:eastAsia="宋体"/>
                <w:sz w:val="21"/>
                <w:szCs w:val="21"/>
              </w:rPr>
              <w:t>建筑物内同一时间</w:t>
            </w:r>
          </w:p>
          <w:p>
            <w:pPr>
              <w:spacing w:line="400" w:lineRule="exact"/>
              <w:rPr>
                <w:rFonts w:ascii="宋体" w:hAnsi="宋体" w:eastAsia="宋体"/>
                <w:sz w:val="21"/>
                <w:szCs w:val="21"/>
              </w:rPr>
            </w:pPr>
            <w:r>
              <w:rPr>
                <w:rFonts w:hint="eastAsia" w:ascii="宋体" w:hAnsi="宋体" w:eastAsia="宋体"/>
                <w:sz w:val="21"/>
                <w:szCs w:val="21"/>
              </w:rPr>
              <w:t>可容纳最大人数</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防火卷帘数量（扇）</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消防电梯数量</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消防电梯分别所在位置</w:t>
            </w: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88"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防火门类型</w:t>
            </w:r>
          </w:p>
        </w:tc>
        <w:tc>
          <w:tcPr>
            <w:tcW w:w="2284" w:type="dxa"/>
            <w:gridSpan w:val="2"/>
            <w:vAlign w:val="top"/>
          </w:tcPr>
          <w:p>
            <w:pPr>
              <w:spacing w:line="400" w:lineRule="exact"/>
              <w:rPr>
                <w:rFonts w:ascii="宋体" w:hAnsi="宋体" w:eastAsia="宋体"/>
                <w:sz w:val="21"/>
                <w:szCs w:val="21"/>
              </w:rPr>
            </w:pPr>
            <w:r>
              <w:rPr>
                <w:rFonts w:hint="eastAsia" w:ascii="宋体" w:hAnsi="宋体" w:eastAsia="宋体"/>
                <w:sz w:val="21"/>
                <w:szCs w:val="21"/>
              </w:rPr>
              <w:t>（甲级防火门）</w:t>
            </w:r>
          </w:p>
        </w:tc>
        <w:tc>
          <w:tcPr>
            <w:tcW w:w="2488"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（乙级防火门）</w:t>
            </w:r>
          </w:p>
        </w:tc>
        <w:tc>
          <w:tcPr>
            <w:tcW w:w="1357" w:type="dxa"/>
            <w:vAlign w:val="top"/>
          </w:tcPr>
          <w:p>
            <w:pPr>
              <w:spacing w:line="400" w:lineRule="exact"/>
              <w:rPr>
                <w:rFonts w:ascii="宋体" w:hAnsi="宋体" w:eastAsia="宋体"/>
                <w:sz w:val="21"/>
                <w:szCs w:val="21"/>
              </w:rPr>
            </w:pPr>
            <w:r>
              <w:rPr>
                <w:rFonts w:hint="eastAsia" w:ascii="宋体" w:hAnsi="宋体" w:eastAsia="宋体"/>
                <w:sz w:val="21"/>
                <w:szCs w:val="21"/>
              </w:rPr>
              <w:t>（丙级防火门）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防火门数量（扇）</w:t>
            </w:r>
          </w:p>
        </w:tc>
        <w:tc>
          <w:tcPr>
            <w:tcW w:w="2284" w:type="dxa"/>
            <w:gridSpan w:val="2"/>
            <w:vAlign w:val="top"/>
          </w:tcPr>
          <w:p>
            <w:pPr>
              <w:spacing w:line="400" w:lineRule="exact"/>
              <w:rPr>
                <w:rFonts w:ascii="宋体" w:hAnsi="宋体" w:eastAsia="宋体"/>
                <w:sz w:val="21"/>
                <w:szCs w:val="21"/>
              </w:rPr>
            </w:pPr>
          </w:p>
        </w:tc>
        <w:tc>
          <w:tcPr>
            <w:tcW w:w="2488" w:type="dxa"/>
            <w:gridSpan w:val="3"/>
            <w:vAlign w:val="top"/>
          </w:tcPr>
          <w:p>
            <w:pPr>
              <w:spacing w:line="400" w:lineRule="exact"/>
              <w:rPr>
                <w:rFonts w:ascii="宋体" w:hAnsi="宋体" w:eastAsia="宋体"/>
                <w:sz w:val="21"/>
                <w:szCs w:val="21"/>
              </w:rPr>
            </w:pPr>
          </w:p>
        </w:tc>
        <w:tc>
          <w:tcPr>
            <w:tcW w:w="135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46" w:hRule="atLeast"/>
          <w:jc w:val="center"/>
        </w:trPr>
        <w:tc>
          <w:tcPr>
            <w:tcW w:w="2268" w:type="dxa"/>
            <w:vAlign w:val="top"/>
          </w:tcPr>
          <w:p>
            <w:pPr>
              <w:spacing w:line="400" w:lineRule="exact"/>
              <w:rPr>
                <w:rFonts w:ascii="宋体" w:hAnsi="宋体" w:eastAsia="宋体"/>
                <w:sz w:val="21"/>
                <w:szCs w:val="21"/>
              </w:rPr>
            </w:pPr>
            <w:r>
              <w:rPr>
                <w:rFonts w:hint="eastAsia" w:ascii="宋体" w:hAnsi="宋体" w:eastAsia="宋体"/>
                <w:sz w:val="21"/>
                <w:szCs w:val="21"/>
              </w:rPr>
              <w:t>是否有消防设施系统</w:t>
            </w:r>
          </w:p>
        </w:tc>
        <w:tc>
          <w:tcPr>
            <w:tcW w:w="6129" w:type="dxa"/>
            <w:gridSpan w:val="6"/>
            <w:vAlign w:val="top"/>
          </w:tcPr>
          <w:p>
            <w:pPr>
              <w:spacing w:line="400" w:lineRule="exact"/>
              <w:rPr>
                <w:rFonts w:ascii="宋体" w:hAnsi="宋体" w:eastAsia="宋体"/>
                <w:sz w:val="21"/>
                <w:szCs w:val="21"/>
              </w:rPr>
            </w:pPr>
            <w:r>
              <w:rPr>
                <w:rFonts w:hint="eastAsia" w:ascii="宋体" w:hAnsi="宋体" w:eastAsia="宋体"/>
                <w:sz w:val="21"/>
                <w:szCs w:val="21"/>
              </w:rPr>
              <w:t>（有）（无）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restart"/>
            <w:vAlign w:val="center"/>
          </w:tcPr>
          <w:p>
            <w:pPr>
              <w:spacing w:line="400" w:lineRule="exact"/>
              <w:rPr>
                <w:rFonts w:ascii="宋体" w:hAnsi="宋体" w:eastAsia="宋体"/>
                <w:sz w:val="21"/>
                <w:szCs w:val="21"/>
              </w:rPr>
            </w:pPr>
            <w:r>
              <w:rPr>
                <w:rFonts w:hint="eastAsia" w:ascii="宋体" w:hAnsi="宋体" w:eastAsia="宋体"/>
                <w:sz w:val="21"/>
                <w:szCs w:val="21"/>
              </w:rPr>
              <w:t>消防设施具体情况</w:t>
            </w:r>
          </w:p>
        </w:tc>
        <w:tc>
          <w:tcPr>
            <w:tcW w:w="2254" w:type="dxa"/>
            <w:vAlign w:val="top"/>
          </w:tcPr>
          <w:p>
            <w:pPr>
              <w:spacing w:line="400" w:lineRule="exact"/>
              <w:jc w:val="center"/>
              <w:rPr>
                <w:rFonts w:ascii="宋体" w:hAnsi="宋体" w:eastAsia="宋体"/>
                <w:sz w:val="21"/>
                <w:szCs w:val="21"/>
              </w:rPr>
            </w:pPr>
            <w:r>
              <w:rPr>
                <w:rFonts w:ascii="宋体" w:hAnsi="宋体" w:eastAsia="宋体"/>
                <w:sz w:val="21"/>
                <w:szCs w:val="21"/>
              </w:rPr>
              <w:t>类型</w:t>
            </w:r>
          </w:p>
        </w:tc>
        <w:tc>
          <w:tcPr>
            <w:tcW w:w="1211" w:type="dxa"/>
            <w:gridSpan w:val="2"/>
            <w:vAlign w:val="top"/>
          </w:tcPr>
          <w:p>
            <w:pPr>
              <w:spacing w:line="400" w:lineRule="exact"/>
              <w:jc w:val="center"/>
              <w:rPr>
                <w:rFonts w:hint="eastAsia" w:ascii="宋体" w:hAnsi="宋体" w:eastAsia="宋体"/>
                <w:sz w:val="21"/>
                <w:szCs w:val="21"/>
              </w:rPr>
            </w:pPr>
            <w:r>
              <w:rPr>
                <w:rFonts w:hint="eastAsia" w:ascii="宋体" w:hAnsi="宋体" w:eastAsia="宋体"/>
                <w:sz w:val="21"/>
                <w:szCs w:val="21"/>
              </w:rPr>
              <w:t>是否设置</w:t>
            </w:r>
          </w:p>
        </w:tc>
        <w:tc>
          <w:tcPr>
            <w:tcW w:w="1212" w:type="dxa"/>
            <w:vAlign w:val="top"/>
          </w:tcPr>
          <w:p>
            <w:pPr>
              <w:spacing w:line="400" w:lineRule="exact"/>
              <w:jc w:val="center"/>
              <w:rPr>
                <w:rFonts w:ascii="宋体" w:hAnsi="宋体" w:eastAsia="宋体"/>
                <w:sz w:val="21"/>
                <w:szCs w:val="21"/>
              </w:rPr>
            </w:pPr>
            <w:r>
              <w:rPr>
                <w:rFonts w:ascii="宋体" w:hAnsi="宋体" w:eastAsia="宋体"/>
                <w:sz w:val="21"/>
                <w:szCs w:val="21"/>
              </w:rPr>
              <w:t>是否独立</w:t>
            </w:r>
          </w:p>
        </w:tc>
        <w:tc>
          <w:tcPr>
            <w:tcW w:w="1452" w:type="dxa"/>
            <w:gridSpan w:val="2"/>
            <w:vAlign w:val="top"/>
          </w:tcPr>
          <w:p>
            <w:pPr>
              <w:spacing w:line="400" w:lineRule="exact"/>
              <w:jc w:val="center"/>
              <w:rPr>
                <w:rFonts w:ascii="宋体" w:hAnsi="宋体" w:eastAsia="宋体"/>
                <w:sz w:val="21"/>
                <w:szCs w:val="21"/>
              </w:rPr>
            </w:pPr>
            <w:r>
              <w:rPr>
                <w:rFonts w:ascii="宋体" w:hAnsi="宋体" w:eastAsia="宋体"/>
                <w:sz w:val="21"/>
                <w:szCs w:val="21"/>
              </w:rPr>
              <w:t>从属于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室内消火栓给水系统</w:t>
            </w:r>
          </w:p>
        </w:tc>
        <w:tc>
          <w:tcPr>
            <w:tcW w:w="1211" w:type="dxa"/>
            <w:gridSpan w:val="2"/>
            <w:vAlign w:val="top"/>
          </w:tcPr>
          <w:p>
            <w:pPr>
              <w:spacing w:line="400" w:lineRule="exact"/>
              <w:rPr>
                <w:rFonts w:hint="eastAsia" w:ascii="宋体" w:hAnsi="宋体" w:eastAsia="宋体"/>
                <w:sz w:val="21"/>
                <w:szCs w:val="21"/>
              </w:rPr>
            </w:pPr>
          </w:p>
        </w:tc>
        <w:tc>
          <w:tcPr>
            <w:tcW w:w="1212" w:type="dxa"/>
            <w:vAlign w:val="top"/>
          </w:tcPr>
          <w:p>
            <w:pPr>
              <w:spacing w:line="400" w:lineRule="exact"/>
              <w:rPr>
                <w:rFonts w:hint="eastAsia" w:ascii="宋体" w:hAnsi="宋体" w:eastAsia="宋体"/>
                <w:sz w:val="21"/>
                <w:szCs w:val="21"/>
              </w:rPr>
            </w:pPr>
          </w:p>
        </w:tc>
        <w:tc>
          <w:tcPr>
            <w:tcW w:w="1452"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火灾自动报警系统</w:t>
            </w:r>
          </w:p>
        </w:tc>
        <w:tc>
          <w:tcPr>
            <w:tcW w:w="1211" w:type="dxa"/>
            <w:gridSpan w:val="2"/>
            <w:vAlign w:val="top"/>
          </w:tcPr>
          <w:p>
            <w:pPr>
              <w:spacing w:line="400" w:lineRule="exact"/>
              <w:rPr>
                <w:rFonts w:hint="eastAsia" w:ascii="宋体" w:hAnsi="宋体" w:eastAsia="宋体"/>
                <w:sz w:val="21"/>
                <w:szCs w:val="21"/>
              </w:rPr>
            </w:pPr>
          </w:p>
        </w:tc>
        <w:tc>
          <w:tcPr>
            <w:tcW w:w="1212" w:type="dxa"/>
            <w:vAlign w:val="top"/>
          </w:tcPr>
          <w:p>
            <w:pPr>
              <w:spacing w:line="400" w:lineRule="exact"/>
              <w:rPr>
                <w:rFonts w:hint="eastAsia" w:ascii="宋体" w:hAnsi="宋体" w:eastAsia="宋体"/>
                <w:sz w:val="21"/>
                <w:szCs w:val="21"/>
              </w:rPr>
            </w:pPr>
          </w:p>
        </w:tc>
        <w:tc>
          <w:tcPr>
            <w:tcW w:w="1452"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自动喷水灭火系统</w:t>
            </w:r>
          </w:p>
        </w:tc>
        <w:tc>
          <w:tcPr>
            <w:tcW w:w="1211" w:type="dxa"/>
            <w:gridSpan w:val="2"/>
            <w:vAlign w:val="top"/>
          </w:tcPr>
          <w:p>
            <w:pPr>
              <w:spacing w:line="400" w:lineRule="exact"/>
              <w:rPr>
                <w:rFonts w:ascii="宋体" w:hAnsi="宋体" w:eastAsia="宋体"/>
                <w:sz w:val="21"/>
                <w:szCs w:val="21"/>
              </w:rPr>
            </w:pPr>
          </w:p>
        </w:tc>
        <w:tc>
          <w:tcPr>
            <w:tcW w:w="1212" w:type="dxa"/>
            <w:vAlign w:val="top"/>
          </w:tcPr>
          <w:p>
            <w:pPr>
              <w:spacing w:line="400" w:lineRule="exact"/>
              <w:rPr>
                <w:rFonts w:ascii="宋体" w:hAnsi="宋体" w:eastAsia="宋体"/>
                <w:sz w:val="21"/>
                <w:szCs w:val="21"/>
              </w:rPr>
            </w:pPr>
          </w:p>
        </w:tc>
        <w:tc>
          <w:tcPr>
            <w:tcW w:w="1452" w:type="dxa"/>
            <w:gridSpan w:val="2"/>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防烟设施</w:t>
            </w:r>
          </w:p>
        </w:tc>
        <w:tc>
          <w:tcPr>
            <w:tcW w:w="1211" w:type="dxa"/>
            <w:gridSpan w:val="2"/>
            <w:vAlign w:val="top"/>
          </w:tcPr>
          <w:p>
            <w:pPr>
              <w:spacing w:line="400" w:lineRule="exact"/>
              <w:rPr>
                <w:rFonts w:ascii="宋体" w:hAnsi="宋体" w:eastAsia="宋体"/>
                <w:sz w:val="21"/>
                <w:szCs w:val="21"/>
              </w:rPr>
            </w:pPr>
          </w:p>
        </w:tc>
        <w:tc>
          <w:tcPr>
            <w:tcW w:w="1212" w:type="dxa"/>
            <w:vAlign w:val="top"/>
          </w:tcPr>
          <w:p>
            <w:pPr>
              <w:spacing w:line="400" w:lineRule="exact"/>
              <w:rPr>
                <w:rFonts w:ascii="宋体" w:hAnsi="宋体" w:eastAsia="宋体"/>
                <w:sz w:val="21"/>
                <w:szCs w:val="21"/>
              </w:rPr>
            </w:pPr>
          </w:p>
        </w:tc>
        <w:tc>
          <w:tcPr>
            <w:tcW w:w="1452" w:type="dxa"/>
            <w:gridSpan w:val="2"/>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排烟设施</w:t>
            </w:r>
          </w:p>
        </w:tc>
        <w:tc>
          <w:tcPr>
            <w:tcW w:w="1211" w:type="dxa"/>
            <w:gridSpan w:val="2"/>
            <w:vAlign w:val="top"/>
          </w:tcPr>
          <w:p>
            <w:pPr>
              <w:spacing w:line="400" w:lineRule="exact"/>
              <w:rPr>
                <w:rFonts w:hint="eastAsia" w:ascii="宋体" w:hAnsi="宋体" w:eastAsia="宋体"/>
                <w:sz w:val="21"/>
                <w:szCs w:val="21"/>
              </w:rPr>
            </w:pPr>
          </w:p>
        </w:tc>
        <w:tc>
          <w:tcPr>
            <w:tcW w:w="1212" w:type="dxa"/>
            <w:vAlign w:val="top"/>
          </w:tcPr>
          <w:p>
            <w:pPr>
              <w:spacing w:line="400" w:lineRule="exact"/>
              <w:rPr>
                <w:rFonts w:hint="eastAsia" w:ascii="宋体" w:hAnsi="宋体" w:eastAsia="宋体"/>
                <w:sz w:val="21"/>
                <w:szCs w:val="21"/>
              </w:rPr>
            </w:pPr>
          </w:p>
        </w:tc>
        <w:tc>
          <w:tcPr>
            <w:tcW w:w="1452"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气体自动灭火系统</w:t>
            </w:r>
          </w:p>
        </w:tc>
        <w:tc>
          <w:tcPr>
            <w:tcW w:w="1211" w:type="dxa"/>
            <w:gridSpan w:val="2"/>
            <w:vAlign w:val="top"/>
          </w:tcPr>
          <w:p>
            <w:pPr>
              <w:spacing w:line="400" w:lineRule="exact"/>
              <w:rPr>
                <w:rFonts w:hint="eastAsia" w:ascii="宋体" w:hAnsi="宋体" w:eastAsia="宋体"/>
                <w:sz w:val="21"/>
                <w:szCs w:val="21"/>
              </w:rPr>
            </w:pPr>
          </w:p>
        </w:tc>
        <w:tc>
          <w:tcPr>
            <w:tcW w:w="1212" w:type="dxa"/>
            <w:vAlign w:val="top"/>
          </w:tcPr>
          <w:p>
            <w:pPr>
              <w:spacing w:line="400" w:lineRule="exact"/>
              <w:rPr>
                <w:rFonts w:hint="eastAsia" w:ascii="宋体" w:hAnsi="宋体" w:eastAsia="宋体"/>
                <w:sz w:val="21"/>
                <w:szCs w:val="21"/>
              </w:rPr>
            </w:pPr>
          </w:p>
        </w:tc>
        <w:tc>
          <w:tcPr>
            <w:tcW w:w="1452"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泡沫灭火系统</w:t>
            </w:r>
          </w:p>
        </w:tc>
        <w:tc>
          <w:tcPr>
            <w:tcW w:w="1211" w:type="dxa"/>
            <w:gridSpan w:val="2"/>
            <w:vAlign w:val="top"/>
          </w:tcPr>
          <w:p>
            <w:pPr>
              <w:spacing w:line="400" w:lineRule="exact"/>
              <w:rPr>
                <w:rFonts w:hint="eastAsia" w:ascii="宋体" w:hAnsi="宋体" w:eastAsia="宋体"/>
                <w:sz w:val="21"/>
                <w:szCs w:val="21"/>
              </w:rPr>
            </w:pPr>
          </w:p>
        </w:tc>
        <w:tc>
          <w:tcPr>
            <w:tcW w:w="1212" w:type="dxa"/>
            <w:vAlign w:val="top"/>
          </w:tcPr>
          <w:p>
            <w:pPr>
              <w:spacing w:line="400" w:lineRule="exact"/>
              <w:rPr>
                <w:rFonts w:hint="eastAsia" w:ascii="宋体" w:hAnsi="宋体" w:eastAsia="宋体"/>
                <w:sz w:val="21"/>
                <w:szCs w:val="21"/>
              </w:rPr>
            </w:pPr>
          </w:p>
        </w:tc>
        <w:tc>
          <w:tcPr>
            <w:tcW w:w="1452"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02" w:hRule="atLeast"/>
          <w:jc w:val="center"/>
        </w:trPr>
        <w:tc>
          <w:tcPr>
            <w:tcW w:w="2268" w:type="dxa"/>
            <w:vMerge w:val="continue"/>
            <w:vAlign w:val="top"/>
          </w:tcPr>
          <w:p>
            <w:pPr>
              <w:spacing w:line="400" w:lineRule="exact"/>
              <w:rPr>
                <w:rFonts w:hint="eastAsia" w:ascii="宋体" w:hAnsi="宋体" w:eastAsia="宋体"/>
                <w:sz w:val="21"/>
                <w:szCs w:val="21"/>
              </w:rPr>
            </w:pPr>
          </w:p>
        </w:tc>
        <w:tc>
          <w:tcPr>
            <w:tcW w:w="2254" w:type="dxa"/>
            <w:vAlign w:val="top"/>
          </w:tcPr>
          <w:p>
            <w:pPr>
              <w:spacing w:line="400" w:lineRule="exact"/>
              <w:rPr>
                <w:rFonts w:hint="eastAsia" w:ascii="宋体" w:hAnsi="宋体" w:eastAsia="宋体"/>
                <w:sz w:val="21"/>
                <w:szCs w:val="21"/>
              </w:rPr>
            </w:pPr>
            <w:r>
              <w:rPr>
                <w:rFonts w:ascii="宋体" w:hAnsi="宋体" w:eastAsia="宋体"/>
                <w:sz w:val="21"/>
                <w:szCs w:val="21"/>
              </w:rPr>
              <w:t>其他系统</w:t>
            </w:r>
          </w:p>
        </w:tc>
        <w:tc>
          <w:tcPr>
            <w:tcW w:w="1211" w:type="dxa"/>
            <w:gridSpan w:val="2"/>
            <w:vAlign w:val="top"/>
          </w:tcPr>
          <w:p>
            <w:pPr>
              <w:spacing w:line="400" w:lineRule="exact"/>
              <w:rPr>
                <w:rFonts w:hint="eastAsia" w:ascii="宋体" w:hAnsi="宋体" w:eastAsia="宋体"/>
                <w:sz w:val="21"/>
                <w:szCs w:val="21"/>
              </w:rPr>
            </w:pPr>
          </w:p>
        </w:tc>
        <w:tc>
          <w:tcPr>
            <w:tcW w:w="1212" w:type="dxa"/>
            <w:vAlign w:val="top"/>
          </w:tcPr>
          <w:p>
            <w:pPr>
              <w:spacing w:line="400" w:lineRule="exact"/>
              <w:rPr>
                <w:rFonts w:hint="eastAsia" w:ascii="宋体" w:hAnsi="宋体" w:eastAsia="宋体"/>
                <w:sz w:val="21"/>
                <w:szCs w:val="21"/>
              </w:rPr>
            </w:pPr>
          </w:p>
        </w:tc>
        <w:tc>
          <w:tcPr>
            <w:tcW w:w="1452"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60" w:hRule="atLeast"/>
          <w:jc w:val="center"/>
        </w:trPr>
        <w:tc>
          <w:tcPr>
            <w:tcW w:w="2268" w:type="dxa"/>
            <w:vAlign w:val="top"/>
          </w:tcPr>
          <w:p>
            <w:pPr>
              <w:spacing w:line="400" w:lineRule="exact"/>
              <w:jc w:val="center"/>
              <w:rPr>
                <w:rFonts w:ascii="宋体" w:hAnsi="宋体" w:eastAsia="宋体"/>
                <w:sz w:val="21"/>
                <w:szCs w:val="21"/>
              </w:rPr>
            </w:pPr>
          </w:p>
          <w:p>
            <w:pPr>
              <w:spacing w:line="400" w:lineRule="exact"/>
              <w:jc w:val="center"/>
              <w:rPr>
                <w:rFonts w:hint="eastAsia" w:ascii="宋体" w:hAnsi="宋体" w:eastAsia="宋体"/>
                <w:sz w:val="21"/>
                <w:szCs w:val="21"/>
              </w:rPr>
            </w:pPr>
            <w:r>
              <w:rPr>
                <w:rFonts w:ascii="宋体" w:hAnsi="宋体" w:eastAsia="宋体"/>
                <w:sz w:val="21"/>
                <w:szCs w:val="21"/>
              </w:rPr>
              <w:t>毗邻建筑的性质</w:t>
            </w:r>
          </w:p>
          <w:p>
            <w:pPr>
              <w:spacing w:line="400" w:lineRule="exact"/>
              <w:jc w:val="center"/>
              <w:rPr>
                <w:rFonts w:hint="eastAsia" w:ascii="宋体" w:hAnsi="宋体" w:eastAsia="宋体"/>
                <w:sz w:val="21"/>
                <w:szCs w:val="21"/>
              </w:rPr>
            </w:pPr>
            <w:r>
              <w:rPr>
                <w:rFonts w:ascii="宋体" w:hAnsi="宋体" w:eastAsia="宋体"/>
                <w:sz w:val="21"/>
                <w:szCs w:val="21"/>
              </w:rPr>
              <w:t>及情况</w:t>
            </w:r>
          </w:p>
        </w:tc>
        <w:tc>
          <w:tcPr>
            <w:tcW w:w="6129" w:type="dxa"/>
            <w:gridSpan w:val="6"/>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宋体" w:hAnsi="宋体" w:eastAsia="宋体"/>
                <w:sz w:val="21"/>
                <w:szCs w:val="21"/>
              </w:rPr>
            </w:pPr>
          </w:p>
          <w:p>
            <w:pPr>
              <w:spacing w:line="400" w:lineRule="exact"/>
              <w:rPr>
                <w:rFonts w:hint="eastAsia" w:ascii="宋体" w:hAnsi="宋体" w:eastAsia="宋体"/>
                <w:sz w:val="21"/>
                <w:szCs w:val="21"/>
              </w:rPr>
            </w:pPr>
            <w:r>
              <w:rPr>
                <w:rFonts w:hint="eastAsia" w:ascii="宋体" w:hAnsi="宋体" w:eastAsia="宋体"/>
                <w:sz w:val="21"/>
                <w:szCs w:val="21"/>
              </w:rPr>
              <w:t>东邻:___________________南邻:_________________________</w:t>
            </w: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r>
              <w:rPr>
                <w:rFonts w:hint="eastAsia" w:ascii="宋体" w:hAnsi="宋体" w:eastAsia="宋体"/>
                <w:sz w:val="21"/>
                <w:szCs w:val="21"/>
              </w:rPr>
              <w:t>西邻:___________________北邻:_________________________</w:t>
            </w:r>
          </w:p>
        </w:tc>
      </w:tr>
    </w:tbl>
    <w:p>
      <w:pPr>
        <w:keepNext w:val="0"/>
        <w:keepLines w:val="0"/>
        <w:pageBreakBefore w:val="0"/>
        <w:widowControl w:val="0"/>
        <w:tabs>
          <w:tab w:val="left" w:pos="2661"/>
        </w:tab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工业建筑概况</w:t>
      </w:r>
    </w:p>
    <w:tbl>
      <w:tblPr>
        <w:tblStyle w:val="4"/>
        <w:tblW w:w="885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75"/>
        <w:gridCol w:w="2094"/>
        <w:gridCol w:w="1296"/>
        <w:gridCol w:w="1150"/>
        <w:gridCol w:w="96"/>
        <w:gridCol w:w="17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建筑物名称</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建造时间</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2" w:hRule="atLeast"/>
          <w:jc w:val="center"/>
        </w:trPr>
        <w:tc>
          <w:tcPr>
            <w:tcW w:w="2475" w:type="dxa"/>
            <w:vAlign w:val="top"/>
          </w:tcPr>
          <w:p>
            <w:pPr>
              <w:spacing w:line="400" w:lineRule="exact"/>
              <w:rPr>
                <w:rFonts w:ascii="宋体" w:hAnsi="宋体" w:eastAsia="宋体"/>
                <w:sz w:val="21"/>
                <w:szCs w:val="21"/>
              </w:rPr>
            </w:pPr>
            <w:r>
              <w:rPr>
                <w:rFonts w:ascii="宋体" w:hAnsi="宋体" w:eastAsia="宋体"/>
                <w:sz w:val="21"/>
                <w:szCs w:val="21"/>
              </w:rPr>
              <w:t>总建筑面积</w:t>
            </w:r>
            <w:r>
              <w:rPr>
                <w:rFonts w:hint="eastAsia" w:ascii="宋体" w:hAnsi="宋体" w:eastAsia="宋体"/>
                <w:sz w:val="21"/>
                <w:szCs w:val="21"/>
              </w:rPr>
              <w:t xml:space="preserve"> </w:t>
            </w:r>
            <w:r>
              <w:rPr>
                <w:rFonts w:ascii="宋体" w:hAnsi="宋体" w:eastAsia="宋体"/>
                <w:sz w:val="21"/>
                <w:szCs w:val="21"/>
              </w:rPr>
              <w:t>（m</w:t>
            </w:r>
            <w:r>
              <w:rPr>
                <w:rFonts w:ascii="宋体" w:hAnsi="宋体" w:eastAsia="宋体"/>
                <w:sz w:val="21"/>
                <w:szCs w:val="21"/>
                <w:vertAlign w:val="superscript"/>
              </w:rPr>
              <w:t>2</w:t>
            </w:r>
            <w:r>
              <w:rPr>
                <w:rFonts w:ascii="宋体" w:hAnsi="宋体" w:eastAsia="宋体"/>
                <w:sz w:val="21"/>
                <w:szCs w:val="21"/>
              </w:rPr>
              <w:t>）</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建筑物占地面积（</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建筑高度   （m）</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标准层面积    （</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地上层面积 （</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地下层面积    （</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地上（层）</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地下（层）</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ascii="宋体" w:hAnsi="宋体" w:eastAsia="宋体"/>
                <w:sz w:val="21"/>
                <w:szCs w:val="21"/>
              </w:rPr>
            </w:pPr>
            <w:r>
              <w:rPr>
                <w:rFonts w:ascii="宋体" w:hAnsi="宋体" w:eastAsia="宋体"/>
                <w:sz w:val="21"/>
                <w:szCs w:val="21"/>
              </w:rPr>
              <w:t>各楼层使用情况</w:t>
            </w:r>
          </w:p>
        </w:tc>
        <w:tc>
          <w:tcPr>
            <w:tcW w:w="6383" w:type="dxa"/>
            <w:gridSpan w:val="5"/>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hint="eastAsia" w:ascii="宋体" w:hAnsi="宋体" w:eastAsia="宋体"/>
                <w:sz w:val="21"/>
                <w:szCs w:val="21"/>
              </w:rPr>
            </w:pPr>
            <w:r>
              <w:rPr>
                <w:rFonts w:hint="eastAsia" w:ascii="宋体" w:hAnsi="宋体" w:eastAsia="宋体"/>
                <w:sz w:val="21"/>
                <w:szCs w:val="21"/>
              </w:rPr>
              <w:t>建筑结构</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耐火等级</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14" w:hRule="atLeast"/>
          <w:jc w:val="center"/>
        </w:trPr>
        <w:tc>
          <w:tcPr>
            <w:tcW w:w="2475" w:type="dxa"/>
            <w:vAlign w:val="top"/>
          </w:tcPr>
          <w:p>
            <w:pPr>
              <w:spacing w:line="400" w:lineRule="exact"/>
              <w:rPr>
                <w:rFonts w:ascii="宋体" w:hAnsi="宋体" w:eastAsia="宋体"/>
                <w:sz w:val="21"/>
                <w:szCs w:val="21"/>
              </w:rPr>
            </w:pPr>
            <w:r>
              <w:rPr>
                <w:rFonts w:ascii="宋体" w:hAnsi="宋体" w:eastAsia="宋体"/>
                <w:sz w:val="21"/>
                <w:szCs w:val="21"/>
              </w:rPr>
              <w:t>火灾危险性</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hint="eastAsia" w:ascii="宋体" w:hAnsi="宋体" w:eastAsia="宋体"/>
                <w:sz w:val="21"/>
                <w:szCs w:val="21"/>
              </w:rPr>
            </w:pPr>
            <w:r>
              <w:rPr>
                <w:rFonts w:ascii="宋体" w:hAnsi="宋体" w:eastAsia="宋体"/>
                <w:sz w:val="21"/>
                <w:szCs w:val="21"/>
              </w:rPr>
              <w:t>正常工作时间</w:t>
            </w:r>
          </w:p>
          <w:p>
            <w:pPr>
              <w:spacing w:line="400" w:lineRule="exact"/>
              <w:rPr>
                <w:rFonts w:hint="eastAsia" w:ascii="宋体" w:hAnsi="宋体" w:eastAsia="宋体"/>
                <w:sz w:val="21"/>
                <w:szCs w:val="21"/>
              </w:rPr>
            </w:pPr>
            <w:r>
              <w:rPr>
                <w:rFonts w:ascii="宋体" w:hAnsi="宋体" w:eastAsia="宋体"/>
                <w:sz w:val="21"/>
                <w:szCs w:val="21"/>
              </w:rPr>
              <w:t>最多工作人数(人)</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14" w:hRule="atLeast"/>
          <w:jc w:val="center"/>
        </w:trPr>
        <w:tc>
          <w:tcPr>
            <w:tcW w:w="2475" w:type="dxa"/>
            <w:vAlign w:val="top"/>
          </w:tcPr>
          <w:p>
            <w:pPr>
              <w:spacing w:line="400" w:lineRule="exact"/>
              <w:rPr>
                <w:rFonts w:hint="eastAsia" w:ascii="宋体" w:hAnsi="宋体" w:eastAsia="宋体"/>
                <w:sz w:val="21"/>
                <w:szCs w:val="21"/>
              </w:rPr>
            </w:pPr>
            <w:r>
              <w:rPr>
                <w:rFonts w:ascii="宋体" w:hAnsi="宋体" w:eastAsia="宋体"/>
                <w:sz w:val="21"/>
                <w:szCs w:val="21"/>
              </w:rPr>
              <w:t>主要生产易燃易爆危险物品的种类</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hint="eastAsia" w:ascii="宋体" w:hAnsi="宋体" w:eastAsia="宋体"/>
                <w:sz w:val="21"/>
                <w:szCs w:val="21"/>
              </w:rPr>
            </w:pPr>
            <w:r>
              <w:rPr>
                <w:rFonts w:ascii="宋体" w:hAnsi="宋体" w:eastAsia="宋体"/>
                <w:sz w:val="21"/>
                <w:szCs w:val="21"/>
              </w:rPr>
              <w:t>数量（吨）</w:t>
            </w: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hint="eastAsia" w:ascii="宋体" w:hAnsi="宋体" w:eastAsia="宋体"/>
                <w:sz w:val="21"/>
                <w:szCs w:val="21"/>
              </w:rPr>
            </w:pPr>
            <w:r>
              <w:rPr>
                <w:rFonts w:hint="eastAsia" w:ascii="宋体" w:hAnsi="宋体" w:eastAsia="宋体"/>
                <w:sz w:val="21"/>
                <w:szCs w:val="21"/>
              </w:rPr>
              <w:t>消防电梯数量</w:t>
            </w:r>
          </w:p>
        </w:tc>
        <w:tc>
          <w:tcPr>
            <w:tcW w:w="2094" w:type="dxa"/>
            <w:vAlign w:val="top"/>
          </w:tcPr>
          <w:p>
            <w:pPr>
              <w:spacing w:line="400" w:lineRule="exact"/>
              <w:rPr>
                <w:rFonts w:hint="eastAsia" w:ascii="宋体" w:hAnsi="宋体" w:eastAsia="宋体"/>
                <w:sz w:val="21"/>
                <w:szCs w:val="21"/>
              </w:rPr>
            </w:pPr>
          </w:p>
        </w:tc>
        <w:tc>
          <w:tcPr>
            <w:tcW w:w="2542" w:type="dxa"/>
            <w:gridSpan w:val="3"/>
            <w:vAlign w:val="top"/>
          </w:tcPr>
          <w:p>
            <w:pPr>
              <w:spacing w:line="400" w:lineRule="exact"/>
              <w:rPr>
                <w:rFonts w:hint="eastAsia" w:ascii="宋体" w:hAnsi="宋体" w:eastAsia="宋体"/>
                <w:sz w:val="21"/>
                <w:szCs w:val="21"/>
              </w:rPr>
            </w:pPr>
            <w:r>
              <w:rPr>
                <w:rFonts w:hint="eastAsia" w:ascii="宋体" w:hAnsi="宋体" w:eastAsia="宋体"/>
                <w:sz w:val="21"/>
                <w:szCs w:val="21"/>
              </w:rPr>
              <w:t>消防电梯分别所在位置</w:t>
            </w:r>
          </w:p>
        </w:tc>
        <w:tc>
          <w:tcPr>
            <w:tcW w:w="1747"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hint="eastAsia" w:ascii="宋体" w:hAnsi="宋体" w:eastAsia="宋体"/>
                <w:sz w:val="21"/>
                <w:szCs w:val="21"/>
              </w:rPr>
            </w:pPr>
            <w:r>
              <w:rPr>
                <w:rFonts w:hint="eastAsia" w:ascii="宋体" w:hAnsi="宋体" w:eastAsia="宋体"/>
                <w:sz w:val="21"/>
                <w:szCs w:val="21"/>
              </w:rPr>
              <w:t>主要产品</w:t>
            </w:r>
          </w:p>
        </w:tc>
        <w:tc>
          <w:tcPr>
            <w:tcW w:w="2094" w:type="dxa"/>
            <w:vAlign w:val="top"/>
          </w:tcPr>
          <w:p>
            <w:pPr>
              <w:spacing w:line="400" w:lineRule="exact"/>
              <w:rPr>
                <w:rFonts w:hint="eastAsia" w:ascii="宋体" w:hAnsi="宋体" w:eastAsia="宋体"/>
                <w:sz w:val="21"/>
                <w:szCs w:val="21"/>
              </w:rPr>
            </w:pPr>
          </w:p>
        </w:tc>
        <w:tc>
          <w:tcPr>
            <w:tcW w:w="2542" w:type="dxa"/>
            <w:gridSpan w:val="3"/>
            <w:vAlign w:val="top"/>
          </w:tcPr>
          <w:p>
            <w:pPr>
              <w:spacing w:line="400" w:lineRule="exact"/>
              <w:rPr>
                <w:rFonts w:hint="eastAsia" w:ascii="宋体" w:hAnsi="宋体" w:eastAsia="宋体"/>
                <w:sz w:val="21"/>
                <w:szCs w:val="21"/>
              </w:rPr>
            </w:pPr>
            <w:r>
              <w:rPr>
                <w:rFonts w:hint="eastAsia" w:ascii="宋体" w:hAnsi="宋体" w:eastAsia="宋体"/>
                <w:sz w:val="21"/>
                <w:szCs w:val="21"/>
              </w:rPr>
              <w:t>防火卷帘数量（扇）</w:t>
            </w:r>
          </w:p>
        </w:tc>
        <w:tc>
          <w:tcPr>
            <w:tcW w:w="1747"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防火门类型</w:t>
            </w:r>
          </w:p>
        </w:tc>
        <w:tc>
          <w:tcPr>
            <w:tcW w:w="2094" w:type="dxa"/>
            <w:vAlign w:val="top"/>
          </w:tcPr>
          <w:p>
            <w:pPr>
              <w:spacing w:line="400" w:lineRule="exact"/>
              <w:rPr>
                <w:rFonts w:ascii="宋体" w:hAnsi="宋体" w:eastAsia="宋体"/>
                <w:sz w:val="21"/>
                <w:szCs w:val="21"/>
              </w:rPr>
            </w:pPr>
            <w:r>
              <w:rPr>
                <w:rFonts w:hint="eastAsia" w:ascii="宋体" w:hAnsi="宋体" w:eastAsia="宋体"/>
                <w:sz w:val="21"/>
                <w:szCs w:val="21"/>
              </w:rPr>
              <w:t>（甲级防火门）</w:t>
            </w:r>
          </w:p>
        </w:tc>
        <w:tc>
          <w:tcPr>
            <w:tcW w:w="254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（乙级防火门）</w:t>
            </w:r>
          </w:p>
        </w:tc>
        <w:tc>
          <w:tcPr>
            <w:tcW w:w="1747" w:type="dxa"/>
            <w:vAlign w:val="top"/>
          </w:tcPr>
          <w:p>
            <w:pPr>
              <w:spacing w:line="400" w:lineRule="exact"/>
              <w:rPr>
                <w:rFonts w:ascii="宋体" w:hAnsi="宋体" w:eastAsia="宋体"/>
                <w:sz w:val="21"/>
                <w:szCs w:val="21"/>
              </w:rPr>
            </w:pPr>
            <w:r>
              <w:rPr>
                <w:rFonts w:hint="eastAsia" w:ascii="宋体" w:hAnsi="宋体" w:eastAsia="宋体"/>
                <w:sz w:val="21"/>
                <w:szCs w:val="21"/>
              </w:rPr>
              <w:t>（丙级防火门）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防火门数量（扇）</w:t>
            </w:r>
          </w:p>
        </w:tc>
        <w:tc>
          <w:tcPr>
            <w:tcW w:w="2094" w:type="dxa"/>
            <w:vAlign w:val="top"/>
          </w:tcPr>
          <w:p>
            <w:pPr>
              <w:spacing w:line="400" w:lineRule="exact"/>
              <w:rPr>
                <w:rFonts w:ascii="宋体" w:hAnsi="宋体" w:eastAsia="宋体"/>
                <w:sz w:val="21"/>
                <w:szCs w:val="21"/>
              </w:rPr>
            </w:pPr>
          </w:p>
        </w:tc>
        <w:tc>
          <w:tcPr>
            <w:tcW w:w="2542" w:type="dxa"/>
            <w:gridSpan w:val="3"/>
            <w:vAlign w:val="top"/>
          </w:tcPr>
          <w:p>
            <w:pPr>
              <w:spacing w:line="400" w:lineRule="exact"/>
              <w:rPr>
                <w:rFonts w:ascii="宋体" w:hAnsi="宋体" w:eastAsia="宋体"/>
                <w:sz w:val="21"/>
                <w:szCs w:val="21"/>
              </w:rPr>
            </w:pPr>
          </w:p>
        </w:tc>
        <w:tc>
          <w:tcPr>
            <w:tcW w:w="1747"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Align w:val="top"/>
          </w:tcPr>
          <w:p>
            <w:pPr>
              <w:spacing w:line="400" w:lineRule="exact"/>
              <w:rPr>
                <w:rFonts w:ascii="宋体" w:hAnsi="宋体" w:eastAsia="宋体"/>
                <w:sz w:val="21"/>
                <w:szCs w:val="21"/>
              </w:rPr>
            </w:pPr>
            <w:r>
              <w:rPr>
                <w:rFonts w:hint="eastAsia" w:ascii="宋体" w:hAnsi="宋体" w:eastAsia="宋体"/>
                <w:sz w:val="21"/>
                <w:szCs w:val="21"/>
              </w:rPr>
              <w:t>是否有消防设施系统</w:t>
            </w:r>
          </w:p>
        </w:tc>
        <w:tc>
          <w:tcPr>
            <w:tcW w:w="6383" w:type="dxa"/>
            <w:gridSpan w:val="5"/>
            <w:vAlign w:val="top"/>
          </w:tcPr>
          <w:p>
            <w:pPr>
              <w:spacing w:line="400" w:lineRule="exact"/>
              <w:rPr>
                <w:rFonts w:ascii="宋体" w:hAnsi="宋体" w:eastAsia="宋体"/>
                <w:sz w:val="21"/>
                <w:szCs w:val="21"/>
              </w:rPr>
            </w:pPr>
            <w:r>
              <w:rPr>
                <w:rFonts w:hint="eastAsia" w:ascii="宋体" w:hAnsi="宋体" w:eastAsia="宋体"/>
                <w:sz w:val="21"/>
                <w:szCs w:val="21"/>
              </w:rPr>
              <w:t>（有）（无）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restart"/>
            <w:vAlign w:val="center"/>
          </w:tcPr>
          <w:p>
            <w:pPr>
              <w:spacing w:line="400" w:lineRule="exact"/>
              <w:jc w:val="center"/>
              <w:rPr>
                <w:rFonts w:ascii="宋体" w:hAnsi="宋体" w:eastAsia="宋体"/>
                <w:sz w:val="21"/>
                <w:szCs w:val="21"/>
              </w:rPr>
            </w:pPr>
            <w:r>
              <w:rPr>
                <w:rFonts w:hint="eastAsia" w:ascii="宋体" w:hAnsi="宋体" w:eastAsia="宋体"/>
                <w:sz w:val="21"/>
                <w:szCs w:val="21"/>
              </w:rPr>
              <w:t>消防设施具体情况</w:t>
            </w:r>
          </w:p>
        </w:tc>
        <w:tc>
          <w:tcPr>
            <w:tcW w:w="2094" w:type="dxa"/>
            <w:vAlign w:val="top"/>
          </w:tcPr>
          <w:p>
            <w:pPr>
              <w:spacing w:line="400" w:lineRule="exact"/>
              <w:jc w:val="center"/>
              <w:rPr>
                <w:rFonts w:ascii="宋体" w:hAnsi="宋体" w:eastAsia="宋体"/>
                <w:sz w:val="21"/>
                <w:szCs w:val="21"/>
              </w:rPr>
            </w:pPr>
            <w:r>
              <w:rPr>
                <w:rFonts w:ascii="宋体" w:hAnsi="宋体" w:eastAsia="宋体"/>
                <w:sz w:val="21"/>
                <w:szCs w:val="21"/>
              </w:rPr>
              <w:t>类型</w:t>
            </w:r>
          </w:p>
        </w:tc>
        <w:tc>
          <w:tcPr>
            <w:tcW w:w="1296" w:type="dxa"/>
            <w:vAlign w:val="top"/>
          </w:tcPr>
          <w:p>
            <w:pPr>
              <w:spacing w:line="400" w:lineRule="exact"/>
              <w:jc w:val="center"/>
              <w:rPr>
                <w:rFonts w:hint="eastAsia" w:ascii="宋体" w:hAnsi="宋体" w:eastAsia="宋体"/>
                <w:sz w:val="21"/>
                <w:szCs w:val="21"/>
              </w:rPr>
            </w:pPr>
            <w:r>
              <w:rPr>
                <w:rFonts w:hint="eastAsia" w:ascii="宋体" w:hAnsi="宋体" w:eastAsia="宋体"/>
                <w:sz w:val="21"/>
                <w:szCs w:val="21"/>
              </w:rPr>
              <w:t>是否设置</w:t>
            </w:r>
          </w:p>
        </w:tc>
        <w:tc>
          <w:tcPr>
            <w:tcW w:w="1150" w:type="dxa"/>
            <w:vAlign w:val="top"/>
          </w:tcPr>
          <w:p>
            <w:pPr>
              <w:spacing w:line="400" w:lineRule="exact"/>
              <w:jc w:val="center"/>
              <w:rPr>
                <w:rFonts w:ascii="宋体" w:hAnsi="宋体" w:eastAsia="宋体"/>
                <w:sz w:val="21"/>
                <w:szCs w:val="21"/>
              </w:rPr>
            </w:pPr>
            <w:r>
              <w:rPr>
                <w:rFonts w:ascii="宋体" w:hAnsi="宋体" w:eastAsia="宋体"/>
                <w:sz w:val="21"/>
                <w:szCs w:val="21"/>
              </w:rPr>
              <w:t>是否独立</w:t>
            </w:r>
          </w:p>
        </w:tc>
        <w:tc>
          <w:tcPr>
            <w:tcW w:w="1843" w:type="dxa"/>
            <w:gridSpan w:val="2"/>
            <w:vAlign w:val="top"/>
          </w:tcPr>
          <w:p>
            <w:pPr>
              <w:spacing w:line="400" w:lineRule="exact"/>
              <w:jc w:val="center"/>
              <w:rPr>
                <w:rFonts w:ascii="宋体" w:hAnsi="宋体" w:eastAsia="宋体"/>
                <w:sz w:val="21"/>
                <w:szCs w:val="21"/>
              </w:rPr>
            </w:pPr>
            <w:r>
              <w:rPr>
                <w:rFonts w:ascii="宋体" w:hAnsi="宋体" w:eastAsia="宋体"/>
                <w:sz w:val="21"/>
                <w:szCs w:val="21"/>
              </w:rPr>
              <w:t>从属于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ind w:left="-42" w:leftChars="-20" w:right="-42" w:rightChars="-20"/>
              <w:rPr>
                <w:rFonts w:hint="eastAsia" w:ascii="宋体" w:hAnsi="宋体" w:eastAsia="宋体"/>
                <w:spacing w:val="-6"/>
                <w:sz w:val="21"/>
                <w:szCs w:val="21"/>
              </w:rPr>
            </w:pPr>
            <w:r>
              <w:rPr>
                <w:rFonts w:ascii="宋体" w:hAnsi="宋体" w:eastAsia="宋体"/>
                <w:spacing w:val="-6"/>
                <w:sz w:val="21"/>
                <w:szCs w:val="21"/>
              </w:rPr>
              <w:t>室内消火栓给水系统</w:t>
            </w:r>
          </w:p>
        </w:tc>
        <w:tc>
          <w:tcPr>
            <w:tcW w:w="1296" w:type="dxa"/>
            <w:vAlign w:val="top"/>
          </w:tcPr>
          <w:p>
            <w:pPr>
              <w:spacing w:line="400" w:lineRule="exact"/>
              <w:rPr>
                <w:rFonts w:hint="eastAsia" w:ascii="宋体" w:hAnsi="宋体" w:eastAsia="宋体"/>
                <w:sz w:val="21"/>
                <w:szCs w:val="21"/>
              </w:rPr>
            </w:pPr>
          </w:p>
        </w:tc>
        <w:tc>
          <w:tcPr>
            <w:tcW w:w="1150" w:type="dxa"/>
            <w:vAlign w:val="top"/>
          </w:tcPr>
          <w:p>
            <w:pPr>
              <w:spacing w:line="400" w:lineRule="exact"/>
              <w:rPr>
                <w:rFonts w:hint="eastAsia" w:ascii="宋体" w:hAnsi="宋体" w:eastAsia="宋体"/>
                <w:sz w:val="21"/>
                <w:szCs w:val="21"/>
              </w:rPr>
            </w:pPr>
          </w:p>
        </w:tc>
        <w:tc>
          <w:tcPr>
            <w:tcW w:w="1843"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火灾自动报警系统</w:t>
            </w:r>
          </w:p>
        </w:tc>
        <w:tc>
          <w:tcPr>
            <w:tcW w:w="1296" w:type="dxa"/>
            <w:vAlign w:val="top"/>
          </w:tcPr>
          <w:p>
            <w:pPr>
              <w:spacing w:line="400" w:lineRule="exact"/>
              <w:rPr>
                <w:rFonts w:hint="eastAsia" w:ascii="宋体" w:hAnsi="宋体" w:eastAsia="宋体"/>
                <w:sz w:val="21"/>
                <w:szCs w:val="21"/>
              </w:rPr>
            </w:pPr>
          </w:p>
        </w:tc>
        <w:tc>
          <w:tcPr>
            <w:tcW w:w="1150" w:type="dxa"/>
            <w:vAlign w:val="top"/>
          </w:tcPr>
          <w:p>
            <w:pPr>
              <w:spacing w:line="400" w:lineRule="exact"/>
              <w:rPr>
                <w:rFonts w:hint="eastAsia" w:ascii="宋体" w:hAnsi="宋体" w:eastAsia="宋体"/>
                <w:sz w:val="21"/>
                <w:szCs w:val="21"/>
              </w:rPr>
            </w:pPr>
          </w:p>
        </w:tc>
        <w:tc>
          <w:tcPr>
            <w:tcW w:w="1843"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自动喷水灭火系统</w:t>
            </w:r>
          </w:p>
        </w:tc>
        <w:tc>
          <w:tcPr>
            <w:tcW w:w="1296" w:type="dxa"/>
            <w:vAlign w:val="top"/>
          </w:tcPr>
          <w:p>
            <w:pPr>
              <w:spacing w:line="400" w:lineRule="exact"/>
              <w:rPr>
                <w:rFonts w:hint="eastAsia" w:ascii="宋体" w:hAnsi="宋体" w:eastAsia="宋体"/>
                <w:sz w:val="21"/>
                <w:szCs w:val="21"/>
              </w:rPr>
            </w:pPr>
          </w:p>
        </w:tc>
        <w:tc>
          <w:tcPr>
            <w:tcW w:w="1150" w:type="dxa"/>
            <w:vAlign w:val="top"/>
          </w:tcPr>
          <w:p>
            <w:pPr>
              <w:spacing w:line="400" w:lineRule="exact"/>
              <w:rPr>
                <w:rFonts w:hint="eastAsia" w:ascii="宋体" w:hAnsi="宋体" w:eastAsia="宋体"/>
                <w:sz w:val="21"/>
                <w:szCs w:val="21"/>
              </w:rPr>
            </w:pPr>
          </w:p>
        </w:tc>
        <w:tc>
          <w:tcPr>
            <w:tcW w:w="1843"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防烟设施</w:t>
            </w:r>
          </w:p>
        </w:tc>
        <w:tc>
          <w:tcPr>
            <w:tcW w:w="1296" w:type="dxa"/>
            <w:vAlign w:val="top"/>
          </w:tcPr>
          <w:p>
            <w:pPr>
              <w:spacing w:line="400" w:lineRule="exact"/>
              <w:rPr>
                <w:rFonts w:hint="eastAsia" w:ascii="宋体" w:hAnsi="宋体" w:eastAsia="宋体"/>
                <w:sz w:val="21"/>
                <w:szCs w:val="21"/>
              </w:rPr>
            </w:pPr>
          </w:p>
        </w:tc>
        <w:tc>
          <w:tcPr>
            <w:tcW w:w="1150" w:type="dxa"/>
            <w:vAlign w:val="top"/>
          </w:tcPr>
          <w:p>
            <w:pPr>
              <w:spacing w:line="400" w:lineRule="exact"/>
              <w:rPr>
                <w:rFonts w:hint="eastAsia" w:ascii="宋体" w:hAnsi="宋体" w:eastAsia="宋体"/>
                <w:sz w:val="21"/>
                <w:szCs w:val="21"/>
              </w:rPr>
            </w:pPr>
          </w:p>
        </w:tc>
        <w:tc>
          <w:tcPr>
            <w:tcW w:w="1843" w:type="dxa"/>
            <w:gridSpan w:val="2"/>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排烟设施</w:t>
            </w:r>
          </w:p>
        </w:tc>
        <w:tc>
          <w:tcPr>
            <w:tcW w:w="1296" w:type="dxa"/>
            <w:vAlign w:val="top"/>
          </w:tcPr>
          <w:p>
            <w:pPr>
              <w:spacing w:line="400" w:lineRule="exact"/>
              <w:rPr>
                <w:rFonts w:ascii="宋体" w:hAnsi="宋体" w:eastAsia="宋体"/>
                <w:sz w:val="21"/>
                <w:szCs w:val="21"/>
              </w:rPr>
            </w:pPr>
          </w:p>
        </w:tc>
        <w:tc>
          <w:tcPr>
            <w:tcW w:w="1150" w:type="dxa"/>
            <w:vAlign w:val="top"/>
          </w:tcPr>
          <w:p>
            <w:pPr>
              <w:spacing w:line="400" w:lineRule="exact"/>
              <w:rPr>
                <w:rFonts w:ascii="宋体" w:hAnsi="宋体" w:eastAsia="宋体"/>
                <w:sz w:val="21"/>
                <w:szCs w:val="21"/>
              </w:rPr>
            </w:pPr>
          </w:p>
        </w:tc>
        <w:tc>
          <w:tcPr>
            <w:tcW w:w="1843" w:type="dxa"/>
            <w:gridSpan w:val="2"/>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气体自动灭火系统</w:t>
            </w:r>
          </w:p>
        </w:tc>
        <w:tc>
          <w:tcPr>
            <w:tcW w:w="1296" w:type="dxa"/>
            <w:vAlign w:val="top"/>
          </w:tcPr>
          <w:p>
            <w:pPr>
              <w:spacing w:line="400" w:lineRule="exact"/>
              <w:rPr>
                <w:rFonts w:ascii="宋体" w:hAnsi="宋体" w:eastAsia="宋体"/>
                <w:sz w:val="21"/>
                <w:szCs w:val="21"/>
              </w:rPr>
            </w:pPr>
          </w:p>
        </w:tc>
        <w:tc>
          <w:tcPr>
            <w:tcW w:w="1150" w:type="dxa"/>
            <w:vAlign w:val="top"/>
          </w:tcPr>
          <w:p>
            <w:pPr>
              <w:spacing w:line="400" w:lineRule="exact"/>
              <w:rPr>
                <w:rFonts w:ascii="宋体" w:hAnsi="宋体" w:eastAsia="宋体"/>
                <w:sz w:val="21"/>
                <w:szCs w:val="21"/>
              </w:rPr>
            </w:pPr>
          </w:p>
        </w:tc>
        <w:tc>
          <w:tcPr>
            <w:tcW w:w="1843" w:type="dxa"/>
            <w:gridSpan w:val="2"/>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泡沫灭火系统</w:t>
            </w:r>
          </w:p>
        </w:tc>
        <w:tc>
          <w:tcPr>
            <w:tcW w:w="1296" w:type="dxa"/>
            <w:vAlign w:val="top"/>
          </w:tcPr>
          <w:p>
            <w:pPr>
              <w:spacing w:line="400" w:lineRule="exact"/>
              <w:rPr>
                <w:rFonts w:ascii="宋体" w:hAnsi="宋体" w:eastAsia="宋体"/>
                <w:sz w:val="21"/>
                <w:szCs w:val="21"/>
              </w:rPr>
            </w:pPr>
          </w:p>
        </w:tc>
        <w:tc>
          <w:tcPr>
            <w:tcW w:w="1150" w:type="dxa"/>
            <w:vAlign w:val="top"/>
          </w:tcPr>
          <w:p>
            <w:pPr>
              <w:spacing w:line="400" w:lineRule="exact"/>
              <w:rPr>
                <w:rFonts w:ascii="宋体" w:hAnsi="宋体" w:eastAsia="宋体"/>
                <w:sz w:val="21"/>
                <w:szCs w:val="21"/>
              </w:rPr>
            </w:pPr>
          </w:p>
        </w:tc>
        <w:tc>
          <w:tcPr>
            <w:tcW w:w="1843" w:type="dxa"/>
            <w:gridSpan w:val="2"/>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62" w:hRule="atLeast"/>
          <w:jc w:val="center"/>
        </w:trPr>
        <w:tc>
          <w:tcPr>
            <w:tcW w:w="2475" w:type="dxa"/>
            <w:vMerge w:val="continue"/>
            <w:vAlign w:val="top"/>
          </w:tcPr>
          <w:p>
            <w:pPr>
              <w:spacing w:line="400" w:lineRule="exact"/>
              <w:rPr>
                <w:rFonts w:hint="eastAsia" w:ascii="宋体" w:hAnsi="宋体" w:eastAsia="宋体"/>
                <w:sz w:val="21"/>
                <w:szCs w:val="21"/>
              </w:rPr>
            </w:pPr>
          </w:p>
        </w:tc>
        <w:tc>
          <w:tcPr>
            <w:tcW w:w="2094" w:type="dxa"/>
            <w:vAlign w:val="top"/>
          </w:tcPr>
          <w:p>
            <w:pPr>
              <w:spacing w:line="400" w:lineRule="exact"/>
              <w:rPr>
                <w:rFonts w:hint="eastAsia" w:ascii="宋体" w:hAnsi="宋体" w:eastAsia="宋体"/>
                <w:sz w:val="21"/>
                <w:szCs w:val="21"/>
              </w:rPr>
            </w:pPr>
            <w:r>
              <w:rPr>
                <w:rFonts w:ascii="宋体" w:hAnsi="宋体" w:eastAsia="宋体"/>
                <w:sz w:val="21"/>
                <w:szCs w:val="21"/>
              </w:rPr>
              <w:t>其他系统</w:t>
            </w:r>
          </w:p>
        </w:tc>
        <w:tc>
          <w:tcPr>
            <w:tcW w:w="1296" w:type="dxa"/>
            <w:vAlign w:val="top"/>
          </w:tcPr>
          <w:p>
            <w:pPr>
              <w:spacing w:line="400" w:lineRule="exact"/>
              <w:rPr>
                <w:rFonts w:ascii="宋体" w:hAnsi="宋体" w:eastAsia="宋体"/>
                <w:sz w:val="21"/>
                <w:szCs w:val="21"/>
              </w:rPr>
            </w:pPr>
          </w:p>
        </w:tc>
        <w:tc>
          <w:tcPr>
            <w:tcW w:w="1150" w:type="dxa"/>
            <w:vAlign w:val="top"/>
          </w:tcPr>
          <w:p>
            <w:pPr>
              <w:spacing w:line="400" w:lineRule="exact"/>
              <w:rPr>
                <w:rFonts w:ascii="宋体" w:hAnsi="宋体" w:eastAsia="宋体"/>
                <w:sz w:val="21"/>
                <w:szCs w:val="21"/>
              </w:rPr>
            </w:pPr>
          </w:p>
        </w:tc>
        <w:tc>
          <w:tcPr>
            <w:tcW w:w="1843" w:type="dxa"/>
            <w:gridSpan w:val="2"/>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24" w:hRule="atLeast"/>
          <w:jc w:val="center"/>
        </w:trPr>
        <w:tc>
          <w:tcPr>
            <w:tcW w:w="2475" w:type="dxa"/>
            <w:vAlign w:val="top"/>
          </w:tcPr>
          <w:p>
            <w:pPr>
              <w:spacing w:line="400" w:lineRule="exact"/>
              <w:jc w:val="center"/>
              <w:rPr>
                <w:rFonts w:hint="eastAsia" w:ascii="宋体" w:hAnsi="宋体" w:eastAsia="宋体"/>
                <w:sz w:val="21"/>
                <w:szCs w:val="21"/>
              </w:rPr>
            </w:pPr>
            <w:r>
              <w:rPr>
                <w:rFonts w:ascii="宋体" w:hAnsi="宋体" w:eastAsia="宋体"/>
                <w:sz w:val="21"/>
                <w:szCs w:val="21"/>
              </w:rPr>
              <w:t>毗邻建筑的性质及情况</w:t>
            </w:r>
          </w:p>
        </w:tc>
        <w:tc>
          <w:tcPr>
            <w:tcW w:w="6383" w:type="dxa"/>
            <w:gridSpan w:val="5"/>
            <w:vAlign w:val="top"/>
          </w:tcPr>
          <w:p>
            <w:pPr>
              <w:spacing w:line="400" w:lineRule="exact"/>
              <w:rPr>
                <w:rFonts w:hint="eastAsia" w:ascii="宋体" w:hAnsi="宋体" w:eastAsia="宋体"/>
                <w:sz w:val="21"/>
                <w:szCs w:val="21"/>
              </w:rPr>
            </w:pPr>
            <w:r>
              <w:rPr>
                <w:rFonts w:hint="eastAsia" w:ascii="宋体" w:hAnsi="宋体" w:eastAsia="宋体"/>
                <w:sz w:val="21"/>
                <w:szCs w:val="21"/>
              </w:rPr>
              <w:t>东邻:___________________南邻:_________________________</w:t>
            </w:r>
          </w:p>
          <w:p>
            <w:pPr>
              <w:spacing w:line="400" w:lineRule="exact"/>
              <w:rPr>
                <w:rFonts w:hint="eastAsia" w:ascii="宋体" w:hAnsi="宋体" w:eastAsia="宋体"/>
                <w:sz w:val="21"/>
                <w:szCs w:val="21"/>
              </w:rPr>
            </w:pPr>
            <w:r>
              <w:rPr>
                <w:rFonts w:hint="eastAsia" w:ascii="宋体" w:hAnsi="宋体" w:eastAsia="宋体"/>
                <w:sz w:val="21"/>
                <w:szCs w:val="21"/>
              </w:rPr>
              <w:t>西邻:___________________北邻:_________________________</w:t>
            </w:r>
          </w:p>
        </w:tc>
      </w:tr>
    </w:tbl>
    <w:p>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_GBK" w:hAnsi="方正小标宋_GBK" w:eastAsia="方正小标宋_GBK" w:cs="方正小标宋_GBK"/>
          <w:b w:val="0"/>
          <w:bCs/>
          <w:kern w:val="0"/>
          <w:sz w:val="44"/>
          <w:szCs w:val="44"/>
        </w:rPr>
      </w:pPr>
      <w:r>
        <w:rPr>
          <w:rFonts w:hint="eastAsia" w:ascii="方正小标宋简体" w:hAnsi="宋体" w:eastAsia="方正小标宋简体" w:cs="Times New Roman"/>
          <w:bCs/>
          <w:color w:val="auto"/>
          <w:sz w:val="44"/>
          <w:szCs w:val="44"/>
          <w:lang w:eastAsia="zh-CN"/>
        </w:rPr>
        <w:t>仓库概况</w:t>
      </w:r>
    </w:p>
    <w:tbl>
      <w:tblPr>
        <w:tblStyle w:val="4"/>
        <w:tblW w:w="867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73"/>
        <w:gridCol w:w="1963"/>
        <w:gridCol w:w="100"/>
        <w:gridCol w:w="1125"/>
        <w:gridCol w:w="1307"/>
        <w:gridCol w:w="17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建筑物名称</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ascii="宋体" w:hAnsi="宋体" w:eastAsia="宋体"/>
                <w:sz w:val="21"/>
                <w:szCs w:val="21"/>
              </w:rPr>
            </w:pPr>
            <w:r>
              <w:rPr>
                <w:rFonts w:ascii="宋体" w:hAnsi="宋体" w:eastAsia="宋体"/>
                <w:sz w:val="21"/>
                <w:szCs w:val="21"/>
              </w:rPr>
              <w:t>总建筑面积</w:t>
            </w:r>
            <w:r>
              <w:rPr>
                <w:rFonts w:hint="eastAsia" w:ascii="宋体" w:hAnsi="宋体" w:eastAsia="宋体"/>
                <w:sz w:val="21"/>
                <w:szCs w:val="21"/>
              </w:rPr>
              <w:t xml:space="preserve"> </w:t>
            </w:r>
            <w:r>
              <w:rPr>
                <w:rFonts w:ascii="宋体" w:hAnsi="宋体" w:eastAsia="宋体"/>
                <w:sz w:val="21"/>
                <w:szCs w:val="21"/>
              </w:rPr>
              <w:t>（m</w:t>
            </w:r>
            <w:r>
              <w:rPr>
                <w:rFonts w:ascii="宋体" w:hAnsi="宋体" w:eastAsia="宋体"/>
                <w:sz w:val="21"/>
                <w:szCs w:val="21"/>
                <w:vertAlign w:val="superscript"/>
              </w:rPr>
              <w:t>2</w:t>
            </w:r>
            <w:r>
              <w:rPr>
                <w:rFonts w:ascii="宋体" w:hAnsi="宋体" w:eastAsia="宋体"/>
                <w:sz w:val="21"/>
                <w:szCs w:val="21"/>
              </w:rPr>
              <w:t>）</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建造时间</w:t>
            </w:r>
          </w:p>
        </w:tc>
        <w:tc>
          <w:tcPr>
            <w:tcW w:w="6205" w:type="dxa"/>
            <w:gridSpan w:val="5"/>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建筑物占地面积（</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建筑高度   （m）</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耐火等级</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建筑结构</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地上（层）</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地下（层）</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3" w:hRule="atLeast"/>
          <w:jc w:val="center"/>
        </w:trPr>
        <w:tc>
          <w:tcPr>
            <w:tcW w:w="2473" w:type="dxa"/>
            <w:vAlign w:val="top"/>
          </w:tcPr>
          <w:p>
            <w:pPr>
              <w:spacing w:line="400" w:lineRule="exact"/>
              <w:rPr>
                <w:rFonts w:ascii="宋体" w:hAnsi="宋体" w:eastAsia="宋体"/>
                <w:sz w:val="21"/>
                <w:szCs w:val="21"/>
              </w:rPr>
            </w:pPr>
            <w:r>
              <w:rPr>
                <w:rFonts w:ascii="宋体" w:hAnsi="宋体" w:eastAsia="宋体"/>
                <w:sz w:val="21"/>
                <w:szCs w:val="21"/>
              </w:rPr>
              <w:t>各楼层使用情况</w:t>
            </w:r>
          </w:p>
        </w:tc>
        <w:tc>
          <w:tcPr>
            <w:tcW w:w="6205" w:type="dxa"/>
            <w:gridSpan w:val="5"/>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2" w:hRule="atLeast"/>
          <w:jc w:val="center"/>
        </w:trPr>
        <w:tc>
          <w:tcPr>
            <w:tcW w:w="2473" w:type="dxa"/>
            <w:vAlign w:val="top"/>
          </w:tcPr>
          <w:p>
            <w:pPr>
              <w:spacing w:line="400" w:lineRule="exact"/>
              <w:rPr>
                <w:rFonts w:hint="eastAsia" w:ascii="宋体" w:hAnsi="宋体" w:eastAsia="宋体"/>
                <w:sz w:val="21"/>
                <w:szCs w:val="21"/>
              </w:rPr>
            </w:pPr>
            <w:r>
              <w:rPr>
                <w:rFonts w:hint="eastAsia" w:ascii="宋体" w:hAnsi="宋体" w:eastAsia="宋体"/>
                <w:sz w:val="21"/>
                <w:szCs w:val="21"/>
              </w:rPr>
              <w:t>地上（层）面积（</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地下（层）面积（</w:t>
            </w:r>
            <w:r>
              <w:rPr>
                <w:rFonts w:ascii="宋体" w:hAnsi="宋体" w:eastAsia="宋体"/>
                <w:sz w:val="21"/>
                <w:szCs w:val="21"/>
              </w:rPr>
              <w:t>m</w:t>
            </w:r>
            <w:r>
              <w:rPr>
                <w:rFonts w:ascii="宋体" w:hAnsi="宋体" w:eastAsia="宋体"/>
                <w:sz w:val="21"/>
                <w:szCs w:val="21"/>
                <w:vertAlign w:val="superscript"/>
              </w:rPr>
              <w:t>2</w:t>
            </w:r>
            <w:r>
              <w:rPr>
                <w:rFonts w:hint="eastAsia" w:ascii="宋体" w:hAnsi="宋体" w:eastAsia="宋体"/>
                <w:sz w:val="21"/>
                <w:szCs w:val="21"/>
              </w:rPr>
              <w:t>）</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ascii="宋体" w:hAnsi="宋体" w:eastAsia="宋体"/>
                <w:sz w:val="21"/>
                <w:szCs w:val="21"/>
              </w:rPr>
              <w:t>标准层面积（m2）</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hint="eastAsia" w:ascii="宋体" w:hAnsi="宋体" w:eastAsia="宋体"/>
                <w:sz w:val="21"/>
                <w:szCs w:val="21"/>
              </w:rPr>
            </w:pPr>
            <w:r>
              <w:rPr>
                <w:rFonts w:ascii="宋体" w:hAnsi="宋体" w:eastAsia="宋体"/>
                <w:sz w:val="21"/>
                <w:szCs w:val="21"/>
              </w:rPr>
              <w:t>火灾危险性</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hint="eastAsia" w:ascii="宋体" w:hAnsi="宋体" w:eastAsia="宋体"/>
                <w:sz w:val="21"/>
                <w:szCs w:val="21"/>
              </w:rPr>
            </w:pPr>
            <w:r>
              <w:rPr>
                <w:rFonts w:ascii="宋体" w:hAnsi="宋体" w:eastAsia="宋体"/>
                <w:sz w:val="21"/>
                <w:szCs w:val="21"/>
              </w:rPr>
              <w:t>主要储存物</w:t>
            </w:r>
          </w:p>
        </w:tc>
        <w:tc>
          <w:tcPr>
            <w:tcW w:w="1963" w:type="dxa"/>
            <w:vAlign w:val="top"/>
          </w:tcPr>
          <w:p>
            <w:pPr>
              <w:spacing w:line="400" w:lineRule="exact"/>
              <w:rPr>
                <w:rFonts w:ascii="宋体" w:hAnsi="宋体" w:eastAsia="宋体"/>
                <w:sz w:val="21"/>
                <w:szCs w:val="21"/>
              </w:rPr>
            </w:pPr>
          </w:p>
        </w:tc>
        <w:tc>
          <w:tcPr>
            <w:tcW w:w="2532" w:type="dxa"/>
            <w:gridSpan w:val="3"/>
            <w:vAlign w:val="top"/>
          </w:tcPr>
          <w:p>
            <w:pPr>
              <w:spacing w:line="400" w:lineRule="exact"/>
              <w:rPr>
                <w:rFonts w:hint="eastAsia" w:ascii="宋体" w:hAnsi="宋体" w:eastAsia="宋体"/>
                <w:sz w:val="21"/>
                <w:szCs w:val="21"/>
              </w:rPr>
            </w:pPr>
            <w:r>
              <w:rPr>
                <w:rFonts w:ascii="宋体" w:hAnsi="宋体" w:eastAsia="宋体"/>
                <w:sz w:val="21"/>
                <w:szCs w:val="21"/>
              </w:rPr>
              <w:t>主要储存物数量（T）</w:t>
            </w: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7"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防火卷帘数量（扇）</w:t>
            </w:r>
          </w:p>
        </w:tc>
        <w:tc>
          <w:tcPr>
            <w:tcW w:w="1963" w:type="dxa"/>
            <w:vAlign w:val="top"/>
          </w:tcPr>
          <w:p>
            <w:pPr>
              <w:spacing w:line="400" w:lineRule="exact"/>
              <w:rPr>
                <w:rFonts w:hint="eastAsia" w:ascii="宋体" w:hAnsi="宋体" w:eastAsia="宋体"/>
                <w:sz w:val="21"/>
                <w:szCs w:val="21"/>
              </w:rPr>
            </w:pPr>
          </w:p>
        </w:tc>
        <w:tc>
          <w:tcPr>
            <w:tcW w:w="2532" w:type="dxa"/>
            <w:gridSpan w:val="3"/>
            <w:vAlign w:val="top"/>
          </w:tcPr>
          <w:p>
            <w:pPr>
              <w:spacing w:line="400" w:lineRule="exact"/>
              <w:rPr>
                <w:rFonts w:hint="eastAsia" w:ascii="宋体" w:hAnsi="宋体" w:eastAsia="宋体"/>
                <w:sz w:val="21"/>
                <w:szCs w:val="21"/>
              </w:rPr>
            </w:pP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7"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防火门类型</w:t>
            </w:r>
          </w:p>
        </w:tc>
        <w:tc>
          <w:tcPr>
            <w:tcW w:w="1963" w:type="dxa"/>
            <w:vAlign w:val="top"/>
          </w:tcPr>
          <w:p>
            <w:pPr>
              <w:spacing w:line="400" w:lineRule="exact"/>
              <w:rPr>
                <w:rFonts w:ascii="宋体" w:hAnsi="宋体" w:eastAsia="宋体"/>
                <w:sz w:val="21"/>
                <w:szCs w:val="21"/>
              </w:rPr>
            </w:pPr>
            <w:r>
              <w:rPr>
                <w:rFonts w:hint="eastAsia" w:ascii="宋体" w:hAnsi="宋体" w:eastAsia="宋体"/>
                <w:sz w:val="21"/>
                <w:szCs w:val="21"/>
              </w:rPr>
              <w:t>（甲级防火门）</w:t>
            </w:r>
          </w:p>
        </w:tc>
        <w:tc>
          <w:tcPr>
            <w:tcW w:w="2532" w:type="dxa"/>
            <w:gridSpan w:val="3"/>
            <w:vAlign w:val="top"/>
          </w:tcPr>
          <w:p>
            <w:pPr>
              <w:spacing w:line="400" w:lineRule="exact"/>
              <w:rPr>
                <w:rFonts w:ascii="宋体" w:hAnsi="宋体" w:eastAsia="宋体"/>
                <w:sz w:val="21"/>
                <w:szCs w:val="21"/>
              </w:rPr>
            </w:pPr>
            <w:r>
              <w:rPr>
                <w:rFonts w:hint="eastAsia" w:ascii="宋体" w:hAnsi="宋体" w:eastAsia="宋体"/>
                <w:sz w:val="21"/>
                <w:szCs w:val="21"/>
              </w:rPr>
              <w:t>（乙级防火门）</w:t>
            </w:r>
          </w:p>
        </w:tc>
        <w:tc>
          <w:tcPr>
            <w:tcW w:w="1710" w:type="dxa"/>
            <w:vAlign w:val="top"/>
          </w:tcPr>
          <w:p>
            <w:pPr>
              <w:spacing w:line="400" w:lineRule="exact"/>
              <w:rPr>
                <w:rFonts w:ascii="宋体" w:hAnsi="宋体" w:eastAsia="宋体"/>
                <w:sz w:val="21"/>
                <w:szCs w:val="21"/>
              </w:rPr>
            </w:pPr>
            <w:r>
              <w:rPr>
                <w:rFonts w:hint="eastAsia" w:ascii="宋体" w:hAnsi="宋体" w:eastAsia="宋体"/>
                <w:sz w:val="21"/>
                <w:szCs w:val="21"/>
              </w:rPr>
              <w:t>（丙级防火门）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hint="eastAsia" w:ascii="宋体" w:hAnsi="宋体" w:eastAsia="宋体"/>
                <w:sz w:val="21"/>
                <w:szCs w:val="21"/>
              </w:rPr>
            </w:pPr>
            <w:r>
              <w:rPr>
                <w:rFonts w:hint="eastAsia" w:ascii="宋体" w:hAnsi="宋体" w:eastAsia="宋体"/>
                <w:sz w:val="21"/>
                <w:szCs w:val="21"/>
              </w:rPr>
              <w:t>防火门数量（扇）</w:t>
            </w:r>
          </w:p>
        </w:tc>
        <w:tc>
          <w:tcPr>
            <w:tcW w:w="1963" w:type="dxa"/>
            <w:vAlign w:val="top"/>
          </w:tcPr>
          <w:p>
            <w:pPr>
              <w:spacing w:line="400" w:lineRule="exact"/>
              <w:rPr>
                <w:rFonts w:hint="eastAsia" w:ascii="宋体" w:hAnsi="宋体" w:eastAsia="宋体"/>
                <w:sz w:val="21"/>
                <w:szCs w:val="21"/>
              </w:rPr>
            </w:pPr>
          </w:p>
        </w:tc>
        <w:tc>
          <w:tcPr>
            <w:tcW w:w="2532" w:type="dxa"/>
            <w:gridSpan w:val="3"/>
            <w:vAlign w:val="top"/>
          </w:tcPr>
          <w:p>
            <w:pPr>
              <w:spacing w:line="400" w:lineRule="exact"/>
              <w:rPr>
                <w:rFonts w:hint="eastAsia" w:ascii="宋体" w:hAnsi="宋体" w:eastAsia="宋体"/>
                <w:sz w:val="21"/>
                <w:szCs w:val="21"/>
              </w:rPr>
            </w:pP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hint="eastAsia" w:ascii="宋体" w:hAnsi="宋体" w:eastAsia="宋体"/>
                <w:sz w:val="21"/>
                <w:szCs w:val="21"/>
              </w:rPr>
            </w:pPr>
            <w:r>
              <w:rPr>
                <w:rFonts w:hint="eastAsia" w:ascii="宋体" w:hAnsi="宋体" w:eastAsia="宋体"/>
                <w:sz w:val="21"/>
                <w:szCs w:val="21"/>
              </w:rPr>
              <w:t>消防电梯数量</w:t>
            </w:r>
          </w:p>
        </w:tc>
        <w:tc>
          <w:tcPr>
            <w:tcW w:w="1963" w:type="dxa"/>
            <w:vAlign w:val="top"/>
          </w:tcPr>
          <w:p>
            <w:pPr>
              <w:spacing w:line="400" w:lineRule="exact"/>
              <w:rPr>
                <w:rFonts w:hint="eastAsia" w:ascii="宋体" w:hAnsi="宋体" w:eastAsia="宋体"/>
                <w:sz w:val="21"/>
                <w:szCs w:val="21"/>
              </w:rPr>
            </w:pPr>
          </w:p>
        </w:tc>
        <w:tc>
          <w:tcPr>
            <w:tcW w:w="2532" w:type="dxa"/>
            <w:gridSpan w:val="3"/>
            <w:vAlign w:val="top"/>
          </w:tcPr>
          <w:p>
            <w:pPr>
              <w:spacing w:line="400" w:lineRule="exact"/>
              <w:rPr>
                <w:rFonts w:hint="eastAsia" w:ascii="宋体" w:hAnsi="宋体" w:eastAsia="宋体"/>
                <w:sz w:val="21"/>
                <w:szCs w:val="21"/>
              </w:rPr>
            </w:pPr>
            <w:r>
              <w:rPr>
                <w:rFonts w:hint="eastAsia" w:ascii="宋体" w:hAnsi="宋体" w:eastAsia="宋体"/>
                <w:sz w:val="21"/>
                <w:szCs w:val="21"/>
              </w:rPr>
              <w:t>消防电梯分别所在位置</w:t>
            </w: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Align w:val="top"/>
          </w:tcPr>
          <w:p>
            <w:pPr>
              <w:spacing w:line="400" w:lineRule="exact"/>
              <w:rPr>
                <w:rFonts w:ascii="宋体" w:hAnsi="宋体" w:eastAsia="宋体"/>
                <w:sz w:val="21"/>
                <w:szCs w:val="21"/>
              </w:rPr>
            </w:pPr>
            <w:r>
              <w:rPr>
                <w:rFonts w:hint="eastAsia" w:ascii="宋体" w:hAnsi="宋体" w:eastAsia="宋体"/>
                <w:sz w:val="21"/>
                <w:szCs w:val="21"/>
              </w:rPr>
              <w:t>是否有消防设施系统</w:t>
            </w:r>
          </w:p>
        </w:tc>
        <w:tc>
          <w:tcPr>
            <w:tcW w:w="6205" w:type="dxa"/>
            <w:gridSpan w:val="5"/>
            <w:vAlign w:val="top"/>
          </w:tcPr>
          <w:p>
            <w:pPr>
              <w:spacing w:line="400" w:lineRule="exact"/>
              <w:rPr>
                <w:rFonts w:ascii="宋体" w:hAnsi="宋体" w:eastAsia="宋体"/>
                <w:sz w:val="21"/>
                <w:szCs w:val="21"/>
              </w:rPr>
            </w:pPr>
            <w:r>
              <w:rPr>
                <w:rFonts w:hint="eastAsia" w:ascii="宋体" w:hAnsi="宋体" w:eastAsia="宋体"/>
                <w:sz w:val="21"/>
                <w:szCs w:val="21"/>
              </w:rPr>
              <w:t>（有）（无）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restart"/>
            <w:vAlign w:val="top"/>
          </w:tcPr>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ascii="宋体" w:hAnsi="宋体" w:eastAsia="宋体"/>
                <w:sz w:val="21"/>
                <w:szCs w:val="21"/>
              </w:rPr>
            </w:pPr>
            <w:r>
              <w:rPr>
                <w:rFonts w:hint="eastAsia" w:ascii="宋体" w:hAnsi="宋体" w:eastAsia="宋体"/>
                <w:sz w:val="21"/>
                <w:szCs w:val="21"/>
              </w:rPr>
              <w:t>消防设施具体情况</w:t>
            </w:r>
          </w:p>
          <w:p>
            <w:pPr>
              <w:spacing w:line="400" w:lineRule="exact"/>
              <w:rPr>
                <w:rFonts w:ascii="宋体" w:hAnsi="宋体" w:eastAsia="宋体"/>
                <w:sz w:val="21"/>
                <w:szCs w:val="21"/>
              </w:rPr>
            </w:pPr>
          </w:p>
        </w:tc>
        <w:tc>
          <w:tcPr>
            <w:tcW w:w="2063" w:type="dxa"/>
            <w:gridSpan w:val="2"/>
            <w:vAlign w:val="top"/>
          </w:tcPr>
          <w:p>
            <w:pPr>
              <w:spacing w:line="400" w:lineRule="exact"/>
              <w:jc w:val="center"/>
              <w:rPr>
                <w:rFonts w:ascii="宋体" w:hAnsi="宋体" w:eastAsia="宋体"/>
                <w:sz w:val="21"/>
                <w:szCs w:val="21"/>
              </w:rPr>
            </w:pPr>
            <w:r>
              <w:rPr>
                <w:rFonts w:ascii="宋体" w:hAnsi="宋体" w:eastAsia="宋体"/>
                <w:sz w:val="21"/>
                <w:szCs w:val="21"/>
              </w:rPr>
              <w:t>类型</w:t>
            </w:r>
          </w:p>
        </w:tc>
        <w:tc>
          <w:tcPr>
            <w:tcW w:w="1125" w:type="dxa"/>
            <w:vAlign w:val="top"/>
          </w:tcPr>
          <w:p>
            <w:pPr>
              <w:spacing w:line="400" w:lineRule="exact"/>
              <w:jc w:val="center"/>
              <w:rPr>
                <w:rFonts w:hint="eastAsia" w:ascii="宋体" w:hAnsi="宋体" w:eastAsia="宋体"/>
                <w:sz w:val="21"/>
                <w:szCs w:val="21"/>
              </w:rPr>
            </w:pPr>
            <w:r>
              <w:rPr>
                <w:rFonts w:hint="eastAsia" w:ascii="宋体" w:hAnsi="宋体" w:eastAsia="宋体"/>
                <w:sz w:val="21"/>
                <w:szCs w:val="21"/>
              </w:rPr>
              <w:t>是否设置</w:t>
            </w:r>
          </w:p>
        </w:tc>
        <w:tc>
          <w:tcPr>
            <w:tcW w:w="1307" w:type="dxa"/>
            <w:vAlign w:val="top"/>
          </w:tcPr>
          <w:p>
            <w:pPr>
              <w:spacing w:line="400" w:lineRule="exact"/>
              <w:jc w:val="center"/>
              <w:rPr>
                <w:rFonts w:ascii="宋体" w:hAnsi="宋体" w:eastAsia="宋体"/>
                <w:sz w:val="21"/>
                <w:szCs w:val="21"/>
              </w:rPr>
            </w:pPr>
            <w:r>
              <w:rPr>
                <w:rFonts w:ascii="宋体" w:hAnsi="宋体" w:eastAsia="宋体"/>
                <w:sz w:val="21"/>
                <w:szCs w:val="21"/>
              </w:rPr>
              <w:t>是否独立</w:t>
            </w:r>
          </w:p>
        </w:tc>
        <w:tc>
          <w:tcPr>
            <w:tcW w:w="1710" w:type="dxa"/>
            <w:vAlign w:val="top"/>
          </w:tcPr>
          <w:p>
            <w:pPr>
              <w:spacing w:line="400" w:lineRule="exact"/>
              <w:jc w:val="center"/>
              <w:rPr>
                <w:rFonts w:ascii="宋体" w:hAnsi="宋体" w:eastAsia="宋体"/>
                <w:sz w:val="21"/>
                <w:szCs w:val="21"/>
              </w:rPr>
            </w:pPr>
            <w:r>
              <w:rPr>
                <w:rFonts w:ascii="宋体" w:hAnsi="宋体" w:eastAsia="宋体"/>
                <w:sz w:val="21"/>
                <w:szCs w:val="21"/>
              </w:rPr>
              <w:t>从属于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00"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室内消火栓给水系统</w:t>
            </w:r>
          </w:p>
        </w:tc>
        <w:tc>
          <w:tcPr>
            <w:tcW w:w="1125" w:type="dxa"/>
            <w:vAlign w:val="top"/>
          </w:tcPr>
          <w:p>
            <w:pPr>
              <w:spacing w:line="400" w:lineRule="exact"/>
              <w:rPr>
                <w:rFonts w:hint="eastAsia" w:ascii="宋体" w:hAnsi="宋体" w:eastAsia="宋体"/>
                <w:sz w:val="21"/>
                <w:szCs w:val="21"/>
              </w:rPr>
            </w:pPr>
          </w:p>
        </w:tc>
        <w:tc>
          <w:tcPr>
            <w:tcW w:w="1307" w:type="dxa"/>
            <w:vAlign w:val="top"/>
          </w:tcPr>
          <w:p>
            <w:pPr>
              <w:spacing w:line="400" w:lineRule="exact"/>
              <w:rPr>
                <w:rFonts w:hint="eastAsia" w:ascii="宋体" w:hAnsi="宋体" w:eastAsia="宋体"/>
                <w:sz w:val="21"/>
                <w:szCs w:val="21"/>
              </w:rPr>
            </w:pP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火灾自动报警系统</w:t>
            </w:r>
          </w:p>
        </w:tc>
        <w:tc>
          <w:tcPr>
            <w:tcW w:w="1125" w:type="dxa"/>
            <w:vAlign w:val="top"/>
          </w:tcPr>
          <w:p>
            <w:pPr>
              <w:spacing w:line="400" w:lineRule="exact"/>
              <w:rPr>
                <w:rFonts w:hint="eastAsia" w:ascii="宋体" w:hAnsi="宋体" w:eastAsia="宋体"/>
                <w:sz w:val="21"/>
                <w:szCs w:val="21"/>
              </w:rPr>
            </w:pPr>
          </w:p>
        </w:tc>
        <w:tc>
          <w:tcPr>
            <w:tcW w:w="1307" w:type="dxa"/>
            <w:vAlign w:val="top"/>
          </w:tcPr>
          <w:p>
            <w:pPr>
              <w:spacing w:line="400" w:lineRule="exact"/>
              <w:rPr>
                <w:rFonts w:hint="eastAsia" w:ascii="宋体" w:hAnsi="宋体" w:eastAsia="宋体"/>
                <w:sz w:val="21"/>
                <w:szCs w:val="21"/>
              </w:rPr>
            </w:pP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自动喷水灭火系统</w:t>
            </w:r>
          </w:p>
        </w:tc>
        <w:tc>
          <w:tcPr>
            <w:tcW w:w="1125" w:type="dxa"/>
            <w:vAlign w:val="top"/>
          </w:tcPr>
          <w:p>
            <w:pPr>
              <w:spacing w:line="400" w:lineRule="exact"/>
              <w:rPr>
                <w:rFonts w:hint="eastAsia" w:ascii="宋体" w:hAnsi="宋体" w:eastAsia="宋体"/>
                <w:sz w:val="21"/>
                <w:szCs w:val="21"/>
              </w:rPr>
            </w:pPr>
          </w:p>
        </w:tc>
        <w:tc>
          <w:tcPr>
            <w:tcW w:w="1307" w:type="dxa"/>
            <w:vAlign w:val="top"/>
          </w:tcPr>
          <w:p>
            <w:pPr>
              <w:spacing w:line="400" w:lineRule="exact"/>
              <w:rPr>
                <w:rFonts w:hint="eastAsia" w:ascii="宋体" w:hAnsi="宋体" w:eastAsia="宋体"/>
                <w:sz w:val="21"/>
                <w:szCs w:val="21"/>
              </w:rPr>
            </w:pP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防烟设施</w:t>
            </w:r>
          </w:p>
        </w:tc>
        <w:tc>
          <w:tcPr>
            <w:tcW w:w="1125" w:type="dxa"/>
            <w:vAlign w:val="top"/>
          </w:tcPr>
          <w:p>
            <w:pPr>
              <w:spacing w:line="400" w:lineRule="exact"/>
              <w:rPr>
                <w:rFonts w:hint="eastAsia" w:ascii="宋体" w:hAnsi="宋体" w:eastAsia="宋体"/>
                <w:sz w:val="21"/>
                <w:szCs w:val="21"/>
              </w:rPr>
            </w:pPr>
          </w:p>
        </w:tc>
        <w:tc>
          <w:tcPr>
            <w:tcW w:w="1307" w:type="dxa"/>
            <w:vAlign w:val="top"/>
          </w:tcPr>
          <w:p>
            <w:pPr>
              <w:spacing w:line="400" w:lineRule="exact"/>
              <w:rPr>
                <w:rFonts w:hint="eastAsia" w:ascii="宋体" w:hAnsi="宋体" w:eastAsia="宋体"/>
                <w:sz w:val="21"/>
                <w:szCs w:val="21"/>
              </w:rPr>
            </w:pPr>
          </w:p>
        </w:tc>
        <w:tc>
          <w:tcPr>
            <w:tcW w:w="1710"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排烟设施</w:t>
            </w:r>
          </w:p>
        </w:tc>
        <w:tc>
          <w:tcPr>
            <w:tcW w:w="1125" w:type="dxa"/>
            <w:vAlign w:val="top"/>
          </w:tcPr>
          <w:p>
            <w:pPr>
              <w:spacing w:line="400" w:lineRule="exact"/>
              <w:rPr>
                <w:rFonts w:ascii="宋体" w:hAnsi="宋体" w:eastAsia="宋体"/>
                <w:sz w:val="21"/>
                <w:szCs w:val="21"/>
              </w:rPr>
            </w:pPr>
          </w:p>
        </w:tc>
        <w:tc>
          <w:tcPr>
            <w:tcW w:w="1307" w:type="dxa"/>
            <w:vAlign w:val="top"/>
          </w:tcPr>
          <w:p>
            <w:pPr>
              <w:spacing w:line="400" w:lineRule="exact"/>
              <w:rPr>
                <w:rFonts w:ascii="宋体" w:hAnsi="宋体" w:eastAsia="宋体"/>
                <w:sz w:val="21"/>
                <w:szCs w:val="21"/>
              </w:rPr>
            </w:pP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气体自动灭火系统</w:t>
            </w:r>
          </w:p>
        </w:tc>
        <w:tc>
          <w:tcPr>
            <w:tcW w:w="1125" w:type="dxa"/>
            <w:vAlign w:val="top"/>
          </w:tcPr>
          <w:p>
            <w:pPr>
              <w:spacing w:line="400" w:lineRule="exact"/>
              <w:rPr>
                <w:rFonts w:ascii="宋体" w:hAnsi="宋体" w:eastAsia="宋体"/>
                <w:sz w:val="21"/>
                <w:szCs w:val="21"/>
              </w:rPr>
            </w:pPr>
          </w:p>
        </w:tc>
        <w:tc>
          <w:tcPr>
            <w:tcW w:w="1307" w:type="dxa"/>
            <w:vAlign w:val="top"/>
          </w:tcPr>
          <w:p>
            <w:pPr>
              <w:spacing w:line="400" w:lineRule="exact"/>
              <w:rPr>
                <w:rFonts w:ascii="宋体" w:hAnsi="宋体" w:eastAsia="宋体"/>
                <w:sz w:val="21"/>
                <w:szCs w:val="21"/>
              </w:rPr>
            </w:pP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泡沫灭火系统</w:t>
            </w:r>
          </w:p>
        </w:tc>
        <w:tc>
          <w:tcPr>
            <w:tcW w:w="1125" w:type="dxa"/>
            <w:vAlign w:val="top"/>
          </w:tcPr>
          <w:p>
            <w:pPr>
              <w:spacing w:line="400" w:lineRule="exact"/>
              <w:rPr>
                <w:rFonts w:ascii="宋体" w:hAnsi="宋体" w:eastAsia="宋体"/>
                <w:sz w:val="21"/>
                <w:szCs w:val="21"/>
              </w:rPr>
            </w:pPr>
          </w:p>
        </w:tc>
        <w:tc>
          <w:tcPr>
            <w:tcW w:w="1307" w:type="dxa"/>
            <w:vAlign w:val="top"/>
          </w:tcPr>
          <w:p>
            <w:pPr>
              <w:spacing w:line="400" w:lineRule="exact"/>
              <w:rPr>
                <w:rFonts w:ascii="宋体" w:hAnsi="宋体" w:eastAsia="宋体"/>
                <w:sz w:val="21"/>
                <w:szCs w:val="21"/>
              </w:rPr>
            </w:pP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2473" w:type="dxa"/>
            <w:vMerge w:val="continue"/>
            <w:vAlign w:val="top"/>
          </w:tcPr>
          <w:p>
            <w:pPr>
              <w:spacing w:line="400" w:lineRule="exact"/>
              <w:rPr>
                <w:rFonts w:hint="eastAsia" w:ascii="宋体" w:hAnsi="宋体" w:eastAsia="宋体"/>
                <w:sz w:val="21"/>
                <w:szCs w:val="21"/>
              </w:rPr>
            </w:pPr>
          </w:p>
        </w:tc>
        <w:tc>
          <w:tcPr>
            <w:tcW w:w="2063" w:type="dxa"/>
            <w:gridSpan w:val="2"/>
            <w:vAlign w:val="top"/>
          </w:tcPr>
          <w:p>
            <w:pPr>
              <w:spacing w:line="400" w:lineRule="exact"/>
              <w:rPr>
                <w:rFonts w:hint="eastAsia" w:ascii="宋体" w:hAnsi="宋体" w:eastAsia="宋体"/>
                <w:sz w:val="21"/>
                <w:szCs w:val="21"/>
              </w:rPr>
            </w:pPr>
            <w:r>
              <w:rPr>
                <w:rFonts w:ascii="宋体" w:hAnsi="宋体" w:eastAsia="宋体"/>
                <w:sz w:val="21"/>
                <w:szCs w:val="21"/>
              </w:rPr>
              <w:t>其他系统</w:t>
            </w:r>
          </w:p>
        </w:tc>
        <w:tc>
          <w:tcPr>
            <w:tcW w:w="1125" w:type="dxa"/>
            <w:vAlign w:val="top"/>
          </w:tcPr>
          <w:p>
            <w:pPr>
              <w:spacing w:line="400" w:lineRule="exact"/>
              <w:rPr>
                <w:rFonts w:ascii="宋体" w:hAnsi="宋体" w:eastAsia="宋体"/>
                <w:sz w:val="21"/>
                <w:szCs w:val="21"/>
              </w:rPr>
            </w:pPr>
          </w:p>
        </w:tc>
        <w:tc>
          <w:tcPr>
            <w:tcW w:w="1307" w:type="dxa"/>
            <w:vAlign w:val="top"/>
          </w:tcPr>
          <w:p>
            <w:pPr>
              <w:spacing w:line="400" w:lineRule="exact"/>
              <w:rPr>
                <w:rFonts w:ascii="宋体" w:hAnsi="宋体" w:eastAsia="宋体"/>
                <w:sz w:val="21"/>
                <w:szCs w:val="21"/>
              </w:rPr>
            </w:pPr>
          </w:p>
        </w:tc>
        <w:tc>
          <w:tcPr>
            <w:tcW w:w="1710"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10" w:hRule="atLeast"/>
          <w:jc w:val="center"/>
        </w:trPr>
        <w:tc>
          <w:tcPr>
            <w:tcW w:w="2473" w:type="dxa"/>
            <w:vAlign w:val="center"/>
          </w:tcPr>
          <w:p>
            <w:pPr>
              <w:spacing w:line="400" w:lineRule="exact"/>
              <w:jc w:val="center"/>
              <w:rPr>
                <w:rFonts w:hint="eastAsia" w:ascii="宋体" w:hAnsi="宋体" w:eastAsia="宋体"/>
                <w:sz w:val="21"/>
                <w:szCs w:val="21"/>
              </w:rPr>
            </w:pPr>
            <w:r>
              <w:rPr>
                <w:rFonts w:ascii="宋体" w:hAnsi="宋体" w:eastAsia="宋体"/>
                <w:sz w:val="21"/>
                <w:szCs w:val="21"/>
              </w:rPr>
              <w:t>毗邻建筑的性质及情况</w:t>
            </w:r>
          </w:p>
        </w:tc>
        <w:tc>
          <w:tcPr>
            <w:tcW w:w="6205" w:type="dxa"/>
            <w:gridSpan w:val="5"/>
            <w:vAlign w:val="top"/>
          </w:tcPr>
          <w:p>
            <w:pPr>
              <w:spacing w:line="400" w:lineRule="exact"/>
              <w:rPr>
                <w:rFonts w:hint="eastAsia" w:ascii="宋体" w:hAnsi="宋体" w:eastAsia="宋体"/>
                <w:sz w:val="21"/>
                <w:szCs w:val="21"/>
              </w:rPr>
            </w:pPr>
            <w:r>
              <w:rPr>
                <w:rFonts w:hint="eastAsia" w:ascii="宋体" w:hAnsi="宋体" w:eastAsia="宋体"/>
                <w:sz w:val="21"/>
                <w:szCs w:val="21"/>
              </w:rPr>
              <w:t>东邻:___________________南邻:_________________________</w:t>
            </w:r>
          </w:p>
          <w:p>
            <w:pPr>
              <w:spacing w:line="400" w:lineRule="exact"/>
              <w:ind w:left="315" w:hanging="315" w:hangingChars="150"/>
              <w:rPr>
                <w:rFonts w:hint="eastAsia" w:ascii="宋体" w:hAnsi="宋体" w:eastAsia="宋体"/>
                <w:sz w:val="21"/>
                <w:szCs w:val="21"/>
              </w:rPr>
            </w:pPr>
            <w:r>
              <w:rPr>
                <w:rFonts w:hint="eastAsia" w:ascii="宋体" w:hAnsi="宋体" w:eastAsia="宋体"/>
                <w:sz w:val="21"/>
                <w:szCs w:val="21"/>
              </w:rPr>
              <w:t>西邻:___________________北邻:_________________________</w:t>
            </w:r>
          </w:p>
        </w:tc>
      </w:tr>
    </w:tbl>
    <w:p>
      <w:pPr>
        <w:spacing w:line="400" w:lineRule="exact"/>
        <w:jc w:val="center"/>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_GBK" w:hAnsi="方正小标宋_GBK" w:eastAsia="方正小标宋_GBK" w:cs="方正小标宋_GBK"/>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堆场概况</w:t>
      </w:r>
    </w:p>
    <w:tbl>
      <w:tblPr>
        <w:tblStyle w:val="4"/>
        <w:tblW w:w="869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52"/>
        <w:gridCol w:w="1942"/>
        <w:gridCol w:w="19"/>
        <w:gridCol w:w="1155"/>
        <w:gridCol w:w="1403"/>
        <w:gridCol w:w="12"/>
        <w:gridCol w:w="17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Align w:val="top"/>
          </w:tcPr>
          <w:p>
            <w:pPr>
              <w:spacing w:line="440" w:lineRule="exact"/>
              <w:rPr>
                <w:rFonts w:ascii="宋体" w:hAnsi="宋体" w:eastAsia="宋体"/>
                <w:sz w:val="21"/>
                <w:szCs w:val="21"/>
              </w:rPr>
            </w:pPr>
            <w:r>
              <w:rPr>
                <w:rFonts w:hint="eastAsia" w:ascii="宋体" w:hAnsi="宋体" w:eastAsia="宋体"/>
                <w:sz w:val="21"/>
                <w:szCs w:val="21"/>
              </w:rPr>
              <w:t>堆场名称</w:t>
            </w:r>
          </w:p>
        </w:tc>
        <w:tc>
          <w:tcPr>
            <w:tcW w:w="1942" w:type="dxa"/>
            <w:vAlign w:val="top"/>
          </w:tcPr>
          <w:p>
            <w:pPr>
              <w:spacing w:line="440" w:lineRule="exact"/>
              <w:rPr>
                <w:rFonts w:ascii="宋体" w:hAnsi="宋体" w:eastAsia="宋体"/>
                <w:sz w:val="21"/>
                <w:szCs w:val="21"/>
              </w:rPr>
            </w:pPr>
          </w:p>
        </w:tc>
        <w:tc>
          <w:tcPr>
            <w:tcW w:w="2589" w:type="dxa"/>
            <w:gridSpan w:val="4"/>
            <w:vAlign w:val="top"/>
          </w:tcPr>
          <w:p>
            <w:pPr>
              <w:spacing w:line="440" w:lineRule="exact"/>
              <w:rPr>
                <w:rFonts w:ascii="宋体" w:hAnsi="宋体" w:eastAsia="宋体"/>
                <w:sz w:val="21"/>
                <w:szCs w:val="21"/>
              </w:rPr>
            </w:pPr>
            <w:r>
              <w:rPr>
                <w:rFonts w:hint="eastAsia" w:ascii="宋体" w:hAnsi="宋体" w:eastAsia="宋体"/>
                <w:sz w:val="21"/>
                <w:szCs w:val="21"/>
              </w:rPr>
              <w:t>占地面积（m</w:t>
            </w:r>
            <w:r>
              <w:rPr>
                <w:rFonts w:hint="eastAsia" w:ascii="宋体" w:hAnsi="宋体" w:eastAsia="宋体"/>
                <w:sz w:val="21"/>
                <w:szCs w:val="21"/>
                <w:vertAlign w:val="superscript"/>
              </w:rPr>
              <w:t>2</w:t>
            </w:r>
            <w:r>
              <w:rPr>
                <w:rFonts w:hint="eastAsia" w:ascii="宋体" w:hAnsi="宋体" w:eastAsia="宋体"/>
                <w:sz w:val="21"/>
                <w:szCs w:val="21"/>
              </w:rPr>
              <w:t>）</w:t>
            </w:r>
          </w:p>
        </w:tc>
        <w:tc>
          <w:tcPr>
            <w:tcW w:w="1715"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Align w:val="top"/>
          </w:tcPr>
          <w:p>
            <w:pPr>
              <w:spacing w:line="440" w:lineRule="exact"/>
              <w:rPr>
                <w:rFonts w:ascii="宋体" w:hAnsi="宋体" w:eastAsia="宋体"/>
                <w:sz w:val="21"/>
                <w:szCs w:val="21"/>
              </w:rPr>
            </w:pPr>
            <w:r>
              <w:rPr>
                <w:rFonts w:hint="eastAsia" w:ascii="宋体" w:hAnsi="宋体" w:eastAsia="宋体"/>
                <w:sz w:val="21"/>
                <w:szCs w:val="21"/>
              </w:rPr>
              <w:t>堆放高度（m）</w:t>
            </w:r>
          </w:p>
        </w:tc>
        <w:tc>
          <w:tcPr>
            <w:tcW w:w="1942" w:type="dxa"/>
            <w:vAlign w:val="top"/>
          </w:tcPr>
          <w:p>
            <w:pPr>
              <w:spacing w:line="440" w:lineRule="exact"/>
              <w:rPr>
                <w:rFonts w:ascii="宋体" w:hAnsi="宋体" w:eastAsia="宋体"/>
                <w:sz w:val="21"/>
                <w:szCs w:val="21"/>
              </w:rPr>
            </w:pPr>
          </w:p>
        </w:tc>
        <w:tc>
          <w:tcPr>
            <w:tcW w:w="2589" w:type="dxa"/>
            <w:gridSpan w:val="4"/>
            <w:vAlign w:val="top"/>
          </w:tcPr>
          <w:p>
            <w:pPr>
              <w:spacing w:line="440" w:lineRule="exact"/>
              <w:rPr>
                <w:rFonts w:ascii="宋体" w:hAnsi="宋体" w:eastAsia="宋体"/>
                <w:sz w:val="21"/>
                <w:szCs w:val="21"/>
              </w:rPr>
            </w:pPr>
            <w:r>
              <w:rPr>
                <w:rFonts w:hint="eastAsia" w:ascii="宋体" w:hAnsi="宋体" w:eastAsia="宋体"/>
                <w:sz w:val="21"/>
                <w:szCs w:val="21"/>
              </w:rPr>
              <w:t>火灾危险性（单选）</w:t>
            </w:r>
          </w:p>
        </w:tc>
        <w:tc>
          <w:tcPr>
            <w:tcW w:w="1715"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Align w:val="top"/>
          </w:tcPr>
          <w:p>
            <w:pPr>
              <w:spacing w:line="440" w:lineRule="exact"/>
              <w:rPr>
                <w:rFonts w:ascii="宋体" w:hAnsi="宋体" w:eastAsia="宋体"/>
                <w:sz w:val="21"/>
                <w:szCs w:val="21"/>
              </w:rPr>
            </w:pPr>
            <w:r>
              <w:rPr>
                <w:rFonts w:hint="eastAsia" w:ascii="宋体" w:hAnsi="宋体" w:eastAsia="宋体"/>
                <w:sz w:val="21"/>
                <w:szCs w:val="21"/>
              </w:rPr>
              <w:t>主要堆放物品名称</w:t>
            </w:r>
          </w:p>
        </w:tc>
        <w:tc>
          <w:tcPr>
            <w:tcW w:w="1942" w:type="dxa"/>
            <w:vAlign w:val="top"/>
          </w:tcPr>
          <w:p>
            <w:pPr>
              <w:spacing w:line="440" w:lineRule="exact"/>
              <w:rPr>
                <w:rFonts w:ascii="宋体" w:hAnsi="宋体" w:eastAsia="宋体"/>
                <w:sz w:val="21"/>
                <w:szCs w:val="21"/>
              </w:rPr>
            </w:pPr>
          </w:p>
        </w:tc>
        <w:tc>
          <w:tcPr>
            <w:tcW w:w="2589" w:type="dxa"/>
            <w:gridSpan w:val="4"/>
            <w:vAlign w:val="top"/>
          </w:tcPr>
          <w:p>
            <w:pPr>
              <w:spacing w:line="440" w:lineRule="exact"/>
              <w:rPr>
                <w:rFonts w:ascii="宋体" w:hAnsi="宋体" w:eastAsia="宋体"/>
                <w:sz w:val="21"/>
                <w:szCs w:val="21"/>
              </w:rPr>
            </w:pPr>
            <w:r>
              <w:rPr>
                <w:rFonts w:hint="eastAsia" w:ascii="宋体" w:hAnsi="宋体" w:eastAsia="宋体"/>
                <w:sz w:val="21"/>
                <w:szCs w:val="21"/>
              </w:rPr>
              <w:t>数量（T）</w:t>
            </w:r>
          </w:p>
        </w:tc>
        <w:tc>
          <w:tcPr>
            <w:tcW w:w="1715"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Align w:val="top"/>
          </w:tcPr>
          <w:p>
            <w:pPr>
              <w:spacing w:line="440" w:lineRule="exact"/>
              <w:rPr>
                <w:rFonts w:ascii="宋体" w:hAnsi="宋体" w:eastAsia="宋体"/>
                <w:sz w:val="21"/>
                <w:szCs w:val="21"/>
              </w:rPr>
            </w:pPr>
            <w:r>
              <w:rPr>
                <w:rFonts w:hint="eastAsia" w:ascii="宋体" w:hAnsi="宋体" w:eastAsia="宋体"/>
                <w:sz w:val="21"/>
                <w:szCs w:val="21"/>
              </w:rPr>
              <w:t>是否有消防设施系统</w:t>
            </w:r>
          </w:p>
        </w:tc>
        <w:tc>
          <w:tcPr>
            <w:tcW w:w="6246" w:type="dxa"/>
            <w:gridSpan w:val="6"/>
            <w:vAlign w:val="top"/>
          </w:tcPr>
          <w:p>
            <w:pPr>
              <w:spacing w:line="440" w:lineRule="exact"/>
              <w:rPr>
                <w:rFonts w:ascii="宋体" w:hAnsi="宋体" w:eastAsia="宋体"/>
                <w:sz w:val="21"/>
                <w:szCs w:val="21"/>
              </w:rPr>
            </w:pPr>
            <w:r>
              <w:rPr>
                <w:rFonts w:hint="eastAsia" w:ascii="宋体" w:hAnsi="宋体" w:eastAsia="宋体"/>
                <w:sz w:val="21"/>
                <w:szCs w:val="21"/>
              </w:rPr>
              <w:t>（有）（无）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Merge w:val="restart"/>
            <w:vAlign w:val="center"/>
          </w:tcPr>
          <w:p>
            <w:pPr>
              <w:spacing w:line="440" w:lineRule="exact"/>
              <w:jc w:val="right"/>
              <w:rPr>
                <w:rFonts w:ascii="宋体" w:hAnsi="宋体" w:eastAsia="宋体"/>
                <w:sz w:val="21"/>
                <w:szCs w:val="21"/>
              </w:rPr>
            </w:pPr>
            <w:r>
              <w:rPr>
                <w:rFonts w:hint="eastAsia" w:ascii="宋体" w:hAnsi="宋体" w:eastAsia="宋体"/>
                <w:sz w:val="21"/>
                <w:szCs w:val="21"/>
              </w:rPr>
              <w:t>消防设施具体情况</w:t>
            </w:r>
          </w:p>
        </w:tc>
        <w:tc>
          <w:tcPr>
            <w:tcW w:w="1961" w:type="dxa"/>
            <w:gridSpan w:val="2"/>
            <w:vAlign w:val="top"/>
          </w:tcPr>
          <w:p>
            <w:pPr>
              <w:spacing w:line="440" w:lineRule="exact"/>
              <w:jc w:val="center"/>
              <w:rPr>
                <w:rFonts w:ascii="宋体" w:hAnsi="宋体" w:eastAsia="宋体"/>
                <w:sz w:val="21"/>
                <w:szCs w:val="21"/>
              </w:rPr>
            </w:pPr>
            <w:r>
              <w:rPr>
                <w:rFonts w:ascii="宋体" w:hAnsi="宋体" w:eastAsia="宋体"/>
                <w:sz w:val="21"/>
                <w:szCs w:val="21"/>
              </w:rPr>
              <w:t>类型</w:t>
            </w:r>
          </w:p>
        </w:tc>
        <w:tc>
          <w:tcPr>
            <w:tcW w:w="1155" w:type="dxa"/>
            <w:vAlign w:val="top"/>
          </w:tcPr>
          <w:p>
            <w:pPr>
              <w:spacing w:line="440" w:lineRule="exact"/>
              <w:jc w:val="center"/>
              <w:rPr>
                <w:rFonts w:hint="eastAsia" w:ascii="宋体" w:hAnsi="宋体" w:eastAsia="宋体"/>
                <w:sz w:val="21"/>
                <w:szCs w:val="21"/>
              </w:rPr>
            </w:pPr>
            <w:r>
              <w:rPr>
                <w:rFonts w:hint="eastAsia" w:ascii="宋体" w:hAnsi="宋体" w:eastAsia="宋体"/>
                <w:sz w:val="21"/>
                <w:szCs w:val="21"/>
              </w:rPr>
              <w:t>是否设置</w:t>
            </w:r>
          </w:p>
        </w:tc>
        <w:tc>
          <w:tcPr>
            <w:tcW w:w="1403" w:type="dxa"/>
            <w:vAlign w:val="top"/>
          </w:tcPr>
          <w:p>
            <w:pPr>
              <w:spacing w:line="440" w:lineRule="exact"/>
              <w:jc w:val="center"/>
              <w:rPr>
                <w:rFonts w:ascii="宋体" w:hAnsi="宋体" w:eastAsia="宋体"/>
                <w:sz w:val="21"/>
                <w:szCs w:val="21"/>
              </w:rPr>
            </w:pPr>
            <w:r>
              <w:rPr>
                <w:rFonts w:ascii="宋体" w:hAnsi="宋体" w:eastAsia="宋体"/>
                <w:sz w:val="21"/>
                <w:szCs w:val="21"/>
              </w:rPr>
              <w:t>是否独立</w:t>
            </w:r>
          </w:p>
        </w:tc>
        <w:tc>
          <w:tcPr>
            <w:tcW w:w="1727" w:type="dxa"/>
            <w:gridSpan w:val="2"/>
            <w:vAlign w:val="top"/>
          </w:tcPr>
          <w:p>
            <w:pPr>
              <w:spacing w:line="440" w:lineRule="exact"/>
              <w:jc w:val="center"/>
              <w:rPr>
                <w:rFonts w:ascii="宋体" w:hAnsi="宋体" w:eastAsia="宋体"/>
                <w:sz w:val="21"/>
                <w:szCs w:val="21"/>
              </w:rPr>
            </w:pPr>
            <w:r>
              <w:rPr>
                <w:rFonts w:ascii="宋体" w:hAnsi="宋体" w:eastAsia="宋体"/>
                <w:sz w:val="21"/>
                <w:szCs w:val="21"/>
              </w:rPr>
              <w:t>从属于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Merge w:val="continue"/>
            <w:vAlign w:val="top"/>
          </w:tcPr>
          <w:p>
            <w:pPr>
              <w:spacing w:line="440" w:lineRule="exact"/>
              <w:rPr>
                <w:rFonts w:hint="eastAsia" w:ascii="宋体" w:hAnsi="宋体" w:eastAsia="宋体"/>
                <w:sz w:val="21"/>
                <w:szCs w:val="21"/>
              </w:rPr>
            </w:pPr>
          </w:p>
        </w:tc>
        <w:tc>
          <w:tcPr>
            <w:tcW w:w="1961" w:type="dxa"/>
            <w:gridSpan w:val="2"/>
            <w:vAlign w:val="top"/>
          </w:tcPr>
          <w:p>
            <w:pPr>
              <w:spacing w:line="440" w:lineRule="exact"/>
              <w:rPr>
                <w:rFonts w:hint="eastAsia" w:ascii="宋体" w:hAnsi="宋体" w:eastAsia="宋体"/>
                <w:sz w:val="21"/>
                <w:szCs w:val="21"/>
              </w:rPr>
            </w:pPr>
            <w:r>
              <w:rPr>
                <w:rFonts w:ascii="宋体" w:hAnsi="宋体" w:eastAsia="宋体"/>
                <w:sz w:val="21"/>
                <w:szCs w:val="21"/>
              </w:rPr>
              <w:t>火灾自动报警系统</w:t>
            </w:r>
          </w:p>
        </w:tc>
        <w:tc>
          <w:tcPr>
            <w:tcW w:w="1155" w:type="dxa"/>
            <w:vAlign w:val="top"/>
          </w:tcPr>
          <w:p>
            <w:pPr>
              <w:spacing w:line="440" w:lineRule="exact"/>
              <w:rPr>
                <w:rFonts w:hint="eastAsia" w:ascii="宋体" w:hAnsi="宋体" w:eastAsia="宋体"/>
                <w:sz w:val="21"/>
                <w:szCs w:val="21"/>
              </w:rPr>
            </w:pPr>
          </w:p>
        </w:tc>
        <w:tc>
          <w:tcPr>
            <w:tcW w:w="1403" w:type="dxa"/>
            <w:vAlign w:val="top"/>
          </w:tcPr>
          <w:p>
            <w:pPr>
              <w:spacing w:line="440" w:lineRule="exact"/>
              <w:rPr>
                <w:rFonts w:hint="eastAsia" w:ascii="宋体" w:hAnsi="宋体" w:eastAsia="宋体"/>
                <w:sz w:val="21"/>
                <w:szCs w:val="21"/>
              </w:rPr>
            </w:pPr>
          </w:p>
        </w:tc>
        <w:tc>
          <w:tcPr>
            <w:tcW w:w="1727" w:type="dxa"/>
            <w:gridSpan w:val="2"/>
            <w:vAlign w:val="top"/>
          </w:tcPr>
          <w:p>
            <w:pPr>
              <w:spacing w:line="44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Merge w:val="continue"/>
            <w:vAlign w:val="top"/>
          </w:tcPr>
          <w:p>
            <w:pPr>
              <w:spacing w:line="440" w:lineRule="exact"/>
              <w:rPr>
                <w:rFonts w:hint="eastAsia" w:ascii="宋体" w:hAnsi="宋体" w:eastAsia="宋体"/>
                <w:sz w:val="21"/>
                <w:szCs w:val="21"/>
              </w:rPr>
            </w:pPr>
          </w:p>
        </w:tc>
        <w:tc>
          <w:tcPr>
            <w:tcW w:w="1961" w:type="dxa"/>
            <w:gridSpan w:val="2"/>
            <w:vAlign w:val="top"/>
          </w:tcPr>
          <w:p>
            <w:pPr>
              <w:spacing w:line="440" w:lineRule="exact"/>
              <w:rPr>
                <w:rFonts w:hint="eastAsia" w:ascii="宋体" w:hAnsi="宋体" w:eastAsia="宋体"/>
                <w:sz w:val="21"/>
                <w:szCs w:val="21"/>
              </w:rPr>
            </w:pPr>
            <w:r>
              <w:rPr>
                <w:rFonts w:ascii="宋体" w:hAnsi="宋体" w:eastAsia="宋体"/>
                <w:sz w:val="21"/>
                <w:szCs w:val="21"/>
              </w:rPr>
              <w:t>自动喷水灭火系统</w:t>
            </w:r>
          </w:p>
        </w:tc>
        <w:tc>
          <w:tcPr>
            <w:tcW w:w="1155" w:type="dxa"/>
            <w:vAlign w:val="top"/>
          </w:tcPr>
          <w:p>
            <w:pPr>
              <w:spacing w:line="440" w:lineRule="exact"/>
              <w:rPr>
                <w:rFonts w:hint="eastAsia" w:ascii="宋体" w:hAnsi="宋体" w:eastAsia="宋体"/>
                <w:sz w:val="21"/>
                <w:szCs w:val="21"/>
              </w:rPr>
            </w:pPr>
          </w:p>
        </w:tc>
        <w:tc>
          <w:tcPr>
            <w:tcW w:w="1403" w:type="dxa"/>
            <w:vAlign w:val="top"/>
          </w:tcPr>
          <w:p>
            <w:pPr>
              <w:spacing w:line="440" w:lineRule="exact"/>
              <w:rPr>
                <w:rFonts w:hint="eastAsia" w:ascii="宋体" w:hAnsi="宋体" w:eastAsia="宋体"/>
                <w:sz w:val="21"/>
                <w:szCs w:val="21"/>
              </w:rPr>
            </w:pPr>
          </w:p>
        </w:tc>
        <w:tc>
          <w:tcPr>
            <w:tcW w:w="1727" w:type="dxa"/>
            <w:gridSpan w:val="2"/>
            <w:vAlign w:val="top"/>
          </w:tcPr>
          <w:p>
            <w:pPr>
              <w:spacing w:line="44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Merge w:val="continue"/>
            <w:vAlign w:val="top"/>
          </w:tcPr>
          <w:p>
            <w:pPr>
              <w:spacing w:line="440" w:lineRule="exact"/>
              <w:rPr>
                <w:rFonts w:hint="eastAsia" w:ascii="宋体" w:hAnsi="宋体" w:eastAsia="宋体"/>
                <w:sz w:val="21"/>
                <w:szCs w:val="21"/>
              </w:rPr>
            </w:pPr>
          </w:p>
        </w:tc>
        <w:tc>
          <w:tcPr>
            <w:tcW w:w="1961" w:type="dxa"/>
            <w:gridSpan w:val="2"/>
            <w:vAlign w:val="top"/>
          </w:tcPr>
          <w:p>
            <w:pPr>
              <w:spacing w:line="440" w:lineRule="exact"/>
              <w:rPr>
                <w:rFonts w:hint="eastAsia" w:ascii="宋体" w:hAnsi="宋体" w:eastAsia="宋体"/>
                <w:sz w:val="21"/>
                <w:szCs w:val="21"/>
              </w:rPr>
            </w:pPr>
            <w:r>
              <w:rPr>
                <w:rFonts w:ascii="宋体" w:hAnsi="宋体" w:eastAsia="宋体"/>
                <w:sz w:val="21"/>
                <w:szCs w:val="21"/>
              </w:rPr>
              <w:t>泡沫灭火系统</w:t>
            </w:r>
          </w:p>
        </w:tc>
        <w:tc>
          <w:tcPr>
            <w:tcW w:w="1155" w:type="dxa"/>
            <w:vAlign w:val="top"/>
          </w:tcPr>
          <w:p>
            <w:pPr>
              <w:spacing w:line="440" w:lineRule="exact"/>
              <w:rPr>
                <w:rFonts w:ascii="宋体" w:hAnsi="宋体" w:eastAsia="宋体"/>
                <w:sz w:val="21"/>
                <w:szCs w:val="21"/>
              </w:rPr>
            </w:pPr>
          </w:p>
        </w:tc>
        <w:tc>
          <w:tcPr>
            <w:tcW w:w="1403" w:type="dxa"/>
            <w:vAlign w:val="top"/>
          </w:tcPr>
          <w:p>
            <w:pPr>
              <w:spacing w:line="440" w:lineRule="exact"/>
              <w:rPr>
                <w:rFonts w:ascii="宋体" w:hAnsi="宋体" w:eastAsia="宋体"/>
                <w:sz w:val="21"/>
                <w:szCs w:val="21"/>
              </w:rPr>
            </w:pPr>
          </w:p>
        </w:tc>
        <w:tc>
          <w:tcPr>
            <w:tcW w:w="1727" w:type="dxa"/>
            <w:gridSpan w:val="2"/>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jc w:val="center"/>
        </w:trPr>
        <w:tc>
          <w:tcPr>
            <w:tcW w:w="2452" w:type="dxa"/>
            <w:vMerge w:val="continue"/>
            <w:vAlign w:val="top"/>
          </w:tcPr>
          <w:p>
            <w:pPr>
              <w:spacing w:line="440" w:lineRule="exact"/>
              <w:rPr>
                <w:rFonts w:hint="eastAsia" w:ascii="宋体" w:hAnsi="宋体" w:eastAsia="宋体"/>
                <w:sz w:val="21"/>
                <w:szCs w:val="21"/>
              </w:rPr>
            </w:pPr>
          </w:p>
        </w:tc>
        <w:tc>
          <w:tcPr>
            <w:tcW w:w="1961" w:type="dxa"/>
            <w:gridSpan w:val="2"/>
            <w:vAlign w:val="top"/>
          </w:tcPr>
          <w:p>
            <w:pPr>
              <w:spacing w:line="440" w:lineRule="exact"/>
              <w:rPr>
                <w:rFonts w:hint="eastAsia" w:ascii="宋体" w:hAnsi="宋体" w:eastAsia="宋体"/>
                <w:sz w:val="21"/>
                <w:szCs w:val="21"/>
              </w:rPr>
            </w:pPr>
            <w:r>
              <w:rPr>
                <w:rFonts w:ascii="宋体" w:hAnsi="宋体" w:eastAsia="宋体"/>
                <w:sz w:val="21"/>
                <w:szCs w:val="21"/>
              </w:rPr>
              <w:t>其他系统</w:t>
            </w:r>
          </w:p>
        </w:tc>
        <w:tc>
          <w:tcPr>
            <w:tcW w:w="1155" w:type="dxa"/>
            <w:vAlign w:val="top"/>
          </w:tcPr>
          <w:p>
            <w:pPr>
              <w:spacing w:line="440" w:lineRule="exact"/>
              <w:rPr>
                <w:rFonts w:ascii="宋体" w:hAnsi="宋体" w:eastAsia="宋体"/>
                <w:sz w:val="21"/>
                <w:szCs w:val="21"/>
              </w:rPr>
            </w:pPr>
          </w:p>
        </w:tc>
        <w:tc>
          <w:tcPr>
            <w:tcW w:w="1403" w:type="dxa"/>
            <w:vAlign w:val="top"/>
          </w:tcPr>
          <w:p>
            <w:pPr>
              <w:spacing w:line="440" w:lineRule="exact"/>
              <w:rPr>
                <w:rFonts w:ascii="宋体" w:hAnsi="宋体" w:eastAsia="宋体"/>
                <w:sz w:val="21"/>
                <w:szCs w:val="21"/>
              </w:rPr>
            </w:pPr>
          </w:p>
        </w:tc>
        <w:tc>
          <w:tcPr>
            <w:tcW w:w="1727" w:type="dxa"/>
            <w:gridSpan w:val="2"/>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35" w:hRule="atLeast"/>
          <w:jc w:val="center"/>
        </w:trPr>
        <w:tc>
          <w:tcPr>
            <w:tcW w:w="2452" w:type="dxa"/>
            <w:vAlign w:val="center"/>
          </w:tcPr>
          <w:p>
            <w:pPr>
              <w:spacing w:line="440" w:lineRule="exact"/>
              <w:jc w:val="center"/>
              <w:rPr>
                <w:rFonts w:hint="eastAsia" w:ascii="宋体" w:hAnsi="宋体" w:eastAsia="宋体"/>
                <w:sz w:val="21"/>
                <w:szCs w:val="21"/>
              </w:rPr>
            </w:pPr>
            <w:r>
              <w:rPr>
                <w:rFonts w:ascii="宋体" w:hAnsi="宋体" w:eastAsia="宋体"/>
                <w:sz w:val="21"/>
                <w:szCs w:val="21"/>
              </w:rPr>
              <w:t>毗邻建筑的性质及情况</w:t>
            </w:r>
          </w:p>
        </w:tc>
        <w:tc>
          <w:tcPr>
            <w:tcW w:w="6246" w:type="dxa"/>
            <w:gridSpan w:val="6"/>
            <w:vAlign w:val="top"/>
          </w:tcPr>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tc>
      </w:tr>
    </w:tbl>
    <w:p>
      <w:pPr>
        <w:spacing w:line="400" w:lineRule="exact"/>
        <w:jc w:val="both"/>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储罐概况</w:t>
      </w:r>
    </w:p>
    <w:tbl>
      <w:tblPr>
        <w:tblStyle w:val="4"/>
        <w:tblW w:w="857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35"/>
        <w:gridCol w:w="2040"/>
        <w:gridCol w:w="1125"/>
        <w:gridCol w:w="1336"/>
        <w:gridCol w:w="16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Align w:val="top"/>
          </w:tcPr>
          <w:p>
            <w:pPr>
              <w:spacing w:line="400" w:lineRule="exact"/>
              <w:rPr>
                <w:rFonts w:ascii="宋体" w:hAnsi="宋体" w:eastAsia="宋体"/>
                <w:sz w:val="21"/>
                <w:szCs w:val="21"/>
              </w:rPr>
            </w:pPr>
            <w:r>
              <w:rPr>
                <w:rFonts w:hint="eastAsia" w:ascii="宋体" w:hAnsi="宋体" w:eastAsia="宋体"/>
                <w:sz w:val="21"/>
                <w:szCs w:val="21"/>
              </w:rPr>
              <w:t>储罐名称</w:t>
            </w:r>
          </w:p>
        </w:tc>
        <w:tc>
          <w:tcPr>
            <w:tcW w:w="2040" w:type="dxa"/>
            <w:vAlign w:val="top"/>
          </w:tcPr>
          <w:p>
            <w:pPr>
              <w:spacing w:line="400" w:lineRule="exact"/>
              <w:rPr>
                <w:rFonts w:ascii="宋体" w:hAnsi="宋体" w:eastAsia="宋体"/>
                <w:sz w:val="21"/>
                <w:szCs w:val="21"/>
              </w:rPr>
            </w:pPr>
          </w:p>
        </w:tc>
        <w:tc>
          <w:tcPr>
            <w:tcW w:w="2461" w:type="dxa"/>
            <w:gridSpan w:val="2"/>
            <w:vAlign w:val="top"/>
          </w:tcPr>
          <w:p>
            <w:pPr>
              <w:spacing w:line="400" w:lineRule="exact"/>
              <w:rPr>
                <w:rFonts w:ascii="宋体" w:hAnsi="宋体" w:eastAsia="宋体"/>
                <w:sz w:val="21"/>
                <w:szCs w:val="21"/>
              </w:rPr>
            </w:pPr>
            <w:r>
              <w:rPr>
                <w:rFonts w:hint="eastAsia" w:ascii="宋体" w:hAnsi="宋体" w:eastAsia="宋体"/>
                <w:sz w:val="21"/>
                <w:szCs w:val="21"/>
              </w:rPr>
              <w:t>容量（m</w:t>
            </w:r>
            <w:r>
              <w:rPr>
                <w:rFonts w:hint="eastAsia" w:ascii="宋体" w:hAnsi="宋体" w:eastAsia="宋体"/>
                <w:sz w:val="21"/>
                <w:szCs w:val="21"/>
                <w:vertAlign w:val="superscript"/>
              </w:rPr>
              <w:t>3</w:t>
            </w:r>
            <w:r>
              <w:rPr>
                <w:rFonts w:hint="eastAsia" w:ascii="宋体" w:hAnsi="宋体" w:eastAsia="宋体"/>
                <w:sz w:val="21"/>
                <w:szCs w:val="21"/>
              </w:rPr>
              <w:t>）</w:t>
            </w:r>
          </w:p>
        </w:tc>
        <w:tc>
          <w:tcPr>
            <w:tcW w:w="1642"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Align w:val="top"/>
          </w:tcPr>
          <w:p>
            <w:pPr>
              <w:spacing w:line="400" w:lineRule="exact"/>
              <w:rPr>
                <w:rFonts w:ascii="宋体" w:hAnsi="宋体" w:eastAsia="宋体"/>
                <w:sz w:val="21"/>
                <w:szCs w:val="21"/>
              </w:rPr>
            </w:pPr>
            <w:r>
              <w:rPr>
                <w:rFonts w:hint="eastAsia" w:ascii="宋体" w:hAnsi="宋体" w:eastAsia="宋体"/>
                <w:sz w:val="21"/>
                <w:szCs w:val="21"/>
              </w:rPr>
              <w:t>储存物名称</w:t>
            </w:r>
          </w:p>
        </w:tc>
        <w:tc>
          <w:tcPr>
            <w:tcW w:w="2040" w:type="dxa"/>
            <w:vAlign w:val="top"/>
          </w:tcPr>
          <w:p>
            <w:pPr>
              <w:spacing w:line="400" w:lineRule="exact"/>
              <w:rPr>
                <w:rFonts w:ascii="宋体" w:hAnsi="宋体" w:eastAsia="宋体"/>
                <w:sz w:val="21"/>
                <w:szCs w:val="21"/>
              </w:rPr>
            </w:pPr>
          </w:p>
        </w:tc>
        <w:tc>
          <w:tcPr>
            <w:tcW w:w="2461" w:type="dxa"/>
            <w:gridSpan w:val="2"/>
            <w:vAlign w:val="top"/>
          </w:tcPr>
          <w:p>
            <w:pPr>
              <w:spacing w:line="400" w:lineRule="exact"/>
              <w:rPr>
                <w:rFonts w:ascii="宋体" w:hAnsi="宋体" w:eastAsia="宋体"/>
                <w:sz w:val="21"/>
                <w:szCs w:val="21"/>
              </w:rPr>
            </w:pPr>
            <w:r>
              <w:rPr>
                <w:rFonts w:hint="eastAsia" w:ascii="宋体" w:hAnsi="宋体" w:eastAsia="宋体"/>
                <w:sz w:val="21"/>
                <w:szCs w:val="21"/>
              </w:rPr>
              <w:t>储存物性质</w:t>
            </w:r>
          </w:p>
        </w:tc>
        <w:tc>
          <w:tcPr>
            <w:tcW w:w="1642"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Align w:val="top"/>
          </w:tcPr>
          <w:p>
            <w:pPr>
              <w:spacing w:line="400" w:lineRule="exact"/>
              <w:rPr>
                <w:rFonts w:ascii="宋体" w:hAnsi="宋体" w:eastAsia="宋体"/>
                <w:sz w:val="21"/>
                <w:szCs w:val="21"/>
              </w:rPr>
            </w:pPr>
            <w:r>
              <w:rPr>
                <w:rFonts w:hint="eastAsia" w:ascii="宋体" w:hAnsi="宋体" w:eastAsia="宋体"/>
                <w:sz w:val="21"/>
                <w:szCs w:val="21"/>
              </w:rPr>
              <w:t>实际储存量（m</w:t>
            </w:r>
            <w:r>
              <w:rPr>
                <w:rFonts w:hint="eastAsia" w:ascii="宋体" w:hAnsi="宋体" w:eastAsia="宋体"/>
                <w:sz w:val="21"/>
                <w:szCs w:val="21"/>
                <w:vertAlign w:val="superscript"/>
              </w:rPr>
              <w:t>3</w:t>
            </w:r>
            <w:r>
              <w:rPr>
                <w:rFonts w:hint="eastAsia" w:ascii="宋体" w:hAnsi="宋体" w:eastAsia="宋体"/>
                <w:sz w:val="21"/>
                <w:szCs w:val="21"/>
              </w:rPr>
              <w:t>）</w:t>
            </w:r>
          </w:p>
        </w:tc>
        <w:tc>
          <w:tcPr>
            <w:tcW w:w="2040" w:type="dxa"/>
            <w:vAlign w:val="top"/>
          </w:tcPr>
          <w:p>
            <w:pPr>
              <w:spacing w:line="400" w:lineRule="exact"/>
              <w:rPr>
                <w:rFonts w:ascii="宋体" w:hAnsi="宋体" w:eastAsia="宋体"/>
                <w:sz w:val="21"/>
                <w:szCs w:val="21"/>
              </w:rPr>
            </w:pPr>
          </w:p>
        </w:tc>
        <w:tc>
          <w:tcPr>
            <w:tcW w:w="2461" w:type="dxa"/>
            <w:gridSpan w:val="2"/>
            <w:vAlign w:val="top"/>
          </w:tcPr>
          <w:p>
            <w:pPr>
              <w:spacing w:line="400" w:lineRule="exact"/>
              <w:rPr>
                <w:rFonts w:ascii="宋体" w:hAnsi="宋体" w:eastAsia="宋体"/>
                <w:sz w:val="21"/>
                <w:szCs w:val="21"/>
              </w:rPr>
            </w:pPr>
            <w:r>
              <w:rPr>
                <w:rFonts w:hint="eastAsia" w:ascii="宋体" w:hAnsi="宋体" w:eastAsia="宋体"/>
                <w:sz w:val="21"/>
                <w:szCs w:val="21"/>
              </w:rPr>
              <w:t>储罐类型</w:t>
            </w:r>
          </w:p>
        </w:tc>
        <w:tc>
          <w:tcPr>
            <w:tcW w:w="1642"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Align w:val="top"/>
          </w:tcPr>
          <w:p>
            <w:pPr>
              <w:spacing w:line="400" w:lineRule="exact"/>
              <w:rPr>
                <w:rFonts w:ascii="宋体" w:hAnsi="宋体" w:eastAsia="宋体"/>
                <w:sz w:val="21"/>
                <w:szCs w:val="21"/>
              </w:rPr>
            </w:pPr>
            <w:r>
              <w:rPr>
                <w:rFonts w:hint="eastAsia" w:ascii="宋体" w:hAnsi="宋体" w:eastAsia="宋体"/>
                <w:sz w:val="21"/>
                <w:szCs w:val="21"/>
              </w:rPr>
              <w:t>是否有消防设施系统</w:t>
            </w:r>
          </w:p>
        </w:tc>
        <w:tc>
          <w:tcPr>
            <w:tcW w:w="6143" w:type="dxa"/>
            <w:gridSpan w:val="4"/>
            <w:vAlign w:val="top"/>
          </w:tcPr>
          <w:p>
            <w:pPr>
              <w:spacing w:line="400" w:lineRule="exact"/>
              <w:rPr>
                <w:rFonts w:ascii="宋体" w:hAnsi="宋体" w:eastAsia="宋体"/>
                <w:sz w:val="21"/>
                <w:szCs w:val="21"/>
              </w:rPr>
            </w:pPr>
            <w:r>
              <w:rPr>
                <w:rFonts w:hint="eastAsia" w:ascii="宋体" w:hAnsi="宋体" w:eastAsia="宋体"/>
                <w:sz w:val="21"/>
                <w:szCs w:val="21"/>
              </w:rPr>
              <w:t>（有）（无）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Merge w:val="restart"/>
            <w:vAlign w:val="top"/>
          </w:tcPr>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ascii="宋体" w:hAnsi="宋体" w:eastAsia="宋体"/>
                <w:sz w:val="21"/>
                <w:szCs w:val="21"/>
              </w:rPr>
            </w:pPr>
            <w:r>
              <w:rPr>
                <w:rFonts w:hint="eastAsia" w:ascii="宋体" w:hAnsi="宋体" w:eastAsia="宋体"/>
                <w:sz w:val="21"/>
                <w:szCs w:val="21"/>
              </w:rPr>
              <w:t>消防设施具体情况</w:t>
            </w:r>
          </w:p>
          <w:p>
            <w:pPr>
              <w:spacing w:line="400" w:lineRule="exact"/>
              <w:rPr>
                <w:rFonts w:ascii="宋体" w:hAnsi="宋体" w:eastAsia="宋体"/>
                <w:sz w:val="21"/>
                <w:szCs w:val="21"/>
              </w:rPr>
            </w:pPr>
          </w:p>
        </w:tc>
        <w:tc>
          <w:tcPr>
            <w:tcW w:w="2040" w:type="dxa"/>
            <w:vAlign w:val="top"/>
          </w:tcPr>
          <w:p>
            <w:pPr>
              <w:spacing w:line="400" w:lineRule="exact"/>
              <w:jc w:val="center"/>
              <w:rPr>
                <w:rFonts w:ascii="宋体" w:hAnsi="宋体" w:eastAsia="宋体"/>
                <w:sz w:val="21"/>
                <w:szCs w:val="21"/>
              </w:rPr>
            </w:pPr>
            <w:r>
              <w:rPr>
                <w:rFonts w:ascii="宋体" w:hAnsi="宋体" w:eastAsia="宋体"/>
                <w:sz w:val="21"/>
                <w:szCs w:val="21"/>
              </w:rPr>
              <w:t>类型</w:t>
            </w:r>
          </w:p>
        </w:tc>
        <w:tc>
          <w:tcPr>
            <w:tcW w:w="1125" w:type="dxa"/>
            <w:vAlign w:val="top"/>
          </w:tcPr>
          <w:p>
            <w:pPr>
              <w:spacing w:line="400" w:lineRule="exact"/>
              <w:jc w:val="center"/>
              <w:rPr>
                <w:rFonts w:hint="eastAsia" w:ascii="宋体" w:hAnsi="宋体" w:eastAsia="宋体"/>
                <w:sz w:val="21"/>
                <w:szCs w:val="21"/>
              </w:rPr>
            </w:pPr>
            <w:r>
              <w:rPr>
                <w:rFonts w:hint="eastAsia" w:ascii="宋体" w:hAnsi="宋体" w:eastAsia="宋体"/>
                <w:sz w:val="21"/>
                <w:szCs w:val="21"/>
              </w:rPr>
              <w:t>是否设置</w:t>
            </w:r>
          </w:p>
        </w:tc>
        <w:tc>
          <w:tcPr>
            <w:tcW w:w="1336" w:type="dxa"/>
            <w:vAlign w:val="top"/>
          </w:tcPr>
          <w:p>
            <w:pPr>
              <w:spacing w:line="400" w:lineRule="exact"/>
              <w:jc w:val="center"/>
              <w:rPr>
                <w:rFonts w:ascii="宋体" w:hAnsi="宋体" w:eastAsia="宋体"/>
                <w:sz w:val="21"/>
                <w:szCs w:val="21"/>
              </w:rPr>
            </w:pPr>
            <w:r>
              <w:rPr>
                <w:rFonts w:ascii="宋体" w:hAnsi="宋体" w:eastAsia="宋体"/>
                <w:sz w:val="21"/>
                <w:szCs w:val="21"/>
              </w:rPr>
              <w:t>是否独立</w:t>
            </w:r>
          </w:p>
        </w:tc>
        <w:tc>
          <w:tcPr>
            <w:tcW w:w="1642" w:type="dxa"/>
            <w:vAlign w:val="top"/>
          </w:tcPr>
          <w:p>
            <w:pPr>
              <w:spacing w:line="400" w:lineRule="exact"/>
              <w:jc w:val="center"/>
              <w:rPr>
                <w:rFonts w:ascii="宋体" w:hAnsi="宋体" w:eastAsia="宋体"/>
                <w:sz w:val="21"/>
                <w:szCs w:val="21"/>
              </w:rPr>
            </w:pPr>
            <w:r>
              <w:rPr>
                <w:rFonts w:ascii="宋体" w:hAnsi="宋体" w:eastAsia="宋体"/>
                <w:sz w:val="21"/>
                <w:szCs w:val="21"/>
              </w:rPr>
              <w:t>从属于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26" w:hRule="atLeast"/>
          <w:jc w:val="center"/>
        </w:trPr>
        <w:tc>
          <w:tcPr>
            <w:tcW w:w="2435" w:type="dxa"/>
            <w:vMerge w:val="continue"/>
            <w:vAlign w:val="top"/>
          </w:tcPr>
          <w:p>
            <w:pPr>
              <w:spacing w:line="400" w:lineRule="exact"/>
              <w:rPr>
                <w:rFonts w:hint="eastAsia" w:ascii="宋体" w:hAnsi="宋体" w:eastAsia="宋体"/>
                <w:sz w:val="21"/>
                <w:szCs w:val="21"/>
              </w:rPr>
            </w:pPr>
          </w:p>
        </w:tc>
        <w:tc>
          <w:tcPr>
            <w:tcW w:w="2040" w:type="dxa"/>
            <w:vAlign w:val="top"/>
          </w:tcPr>
          <w:p>
            <w:pPr>
              <w:spacing w:line="400" w:lineRule="exact"/>
              <w:rPr>
                <w:rFonts w:hint="eastAsia" w:ascii="宋体" w:hAnsi="宋体" w:eastAsia="宋体"/>
                <w:sz w:val="21"/>
                <w:szCs w:val="21"/>
              </w:rPr>
            </w:pPr>
            <w:r>
              <w:rPr>
                <w:rFonts w:ascii="宋体" w:hAnsi="宋体" w:eastAsia="宋体"/>
                <w:sz w:val="21"/>
                <w:szCs w:val="21"/>
              </w:rPr>
              <w:t>火灾自动报警系统</w:t>
            </w:r>
          </w:p>
        </w:tc>
        <w:tc>
          <w:tcPr>
            <w:tcW w:w="1125" w:type="dxa"/>
            <w:vAlign w:val="top"/>
          </w:tcPr>
          <w:p>
            <w:pPr>
              <w:spacing w:line="400" w:lineRule="exact"/>
              <w:rPr>
                <w:rFonts w:hint="eastAsia" w:ascii="宋体" w:hAnsi="宋体" w:eastAsia="宋体"/>
                <w:sz w:val="21"/>
                <w:szCs w:val="21"/>
              </w:rPr>
            </w:pPr>
          </w:p>
        </w:tc>
        <w:tc>
          <w:tcPr>
            <w:tcW w:w="1336" w:type="dxa"/>
            <w:vAlign w:val="top"/>
          </w:tcPr>
          <w:p>
            <w:pPr>
              <w:spacing w:line="400" w:lineRule="exact"/>
              <w:rPr>
                <w:rFonts w:hint="eastAsia" w:ascii="宋体" w:hAnsi="宋体" w:eastAsia="宋体"/>
                <w:sz w:val="21"/>
                <w:szCs w:val="21"/>
              </w:rPr>
            </w:pPr>
          </w:p>
        </w:tc>
        <w:tc>
          <w:tcPr>
            <w:tcW w:w="1642"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Merge w:val="continue"/>
            <w:vAlign w:val="top"/>
          </w:tcPr>
          <w:p>
            <w:pPr>
              <w:spacing w:line="400" w:lineRule="exact"/>
              <w:rPr>
                <w:rFonts w:hint="eastAsia" w:ascii="宋体" w:hAnsi="宋体" w:eastAsia="宋体"/>
                <w:sz w:val="21"/>
                <w:szCs w:val="21"/>
              </w:rPr>
            </w:pPr>
          </w:p>
        </w:tc>
        <w:tc>
          <w:tcPr>
            <w:tcW w:w="2040" w:type="dxa"/>
            <w:vAlign w:val="top"/>
          </w:tcPr>
          <w:p>
            <w:pPr>
              <w:spacing w:line="400" w:lineRule="exact"/>
              <w:rPr>
                <w:rFonts w:hint="eastAsia" w:ascii="宋体" w:hAnsi="宋体" w:eastAsia="宋体"/>
                <w:sz w:val="21"/>
                <w:szCs w:val="21"/>
              </w:rPr>
            </w:pPr>
            <w:r>
              <w:rPr>
                <w:rFonts w:ascii="宋体" w:hAnsi="宋体" w:eastAsia="宋体"/>
                <w:sz w:val="21"/>
                <w:szCs w:val="21"/>
              </w:rPr>
              <w:t>自动喷水灭火系统</w:t>
            </w:r>
          </w:p>
        </w:tc>
        <w:tc>
          <w:tcPr>
            <w:tcW w:w="1125" w:type="dxa"/>
            <w:vAlign w:val="top"/>
          </w:tcPr>
          <w:p>
            <w:pPr>
              <w:spacing w:line="400" w:lineRule="exact"/>
              <w:rPr>
                <w:rFonts w:hint="eastAsia" w:ascii="宋体" w:hAnsi="宋体" w:eastAsia="宋体"/>
                <w:sz w:val="21"/>
                <w:szCs w:val="21"/>
              </w:rPr>
            </w:pPr>
          </w:p>
        </w:tc>
        <w:tc>
          <w:tcPr>
            <w:tcW w:w="1336" w:type="dxa"/>
            <w:vAlign w:val="top"/>
          </w:tcPr>
          <w:p>
            <w:pPr>
              <w:spacing w:line="400" w:lineRule="exact"/>
              <w:rPr>
                <w:rFonts w:hint="eastAsia" w:ascii="宋体" w:hAnsi="宋体" w:eastAsia="宋体"/>
                <w:sz w:val="21"/>
                <w:szCs w:val="21"/>
              </w:rPr>
            </w:pPr>
          </w:p>
        </w:tc>
        <w:tc>
          <w:tcPr>
            <w:tcW w:w="1642" w:type="dxa"/>
            <w:vAlign w:val="top"/>
          </w:tcPr>
          <w:p>
            <w:pPr>
              <w:spacing w:line="40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Merge w:val="continue"/>
            <w:vAlign w:val="top"/>
          </w:tcPr>
          <w:p>
            <w:pPr>
              <w:spacing w:line="400" w:lineRule="exact"/>
              <w:rPr>
                <w:rFonts w:hint="eastAsia" w:ascii="宋体" w:hAnsi="宋体" w:eastAsia="宋体"/>
                <w:sz w:val="21"/>
                <w:szCs w:val="21"/>
              </w:rPr>
            </w:pPr>
          </w:p>
        </w:tc>
        <w:tc>
          <w:tcPr>
            <w:tcW w:w="2040" w:type="dxa"/>
            <w:vAlign w:val="top"/>
          </w:tcPr>
          <w:p>
            <w:pPr>
              <w:spacing w:line="400" w:lineRule="exact"/>
              <w:rPr>
                <w:rFonts w:hint="eastAsia" w:ascii="宋体" w:hAnsi="宋体" w:eastAsia="宋体"/>
                <w:sz w:val="21"/>
                <w:szCs w:val="21"/>
              </w:rPr>
            </w:pPr>
            <w:r>
              <w:rPr>
                <w:rFonts w:ascii="宋体" w:hAnsi="宋体" w:eastAsia="宋体"/>
                <w:sz w:val="21"/>
                <w:szCs w:val="21"/>
              </w:rPr>
              <w:t>泡沫灭火系统</w:t>
            </w:r>
          </w:p>
        </w:tc>
        <w:tc>
          <w:tcPr>
            <w:tcW w:w="1125" w:type="dxa"/>
            <w:vAlign w:val="top"/>
          </w:tcPr>
          <w:p>
            <w:pPr>
              <w:spacing w:line="400" w:lineRule="exact"/>
              <w:rPr>
                <w:rFonts w:ascii="宋体" w:hAnsi="宋体" w:eastAsia="宋体"/>
                <w:sz w:val="21"/>
                <w:szCs w:val="21"/>
              </w:rPr>
            </w:pPr>
          </w:p>
        </w:tc>
        <w:tc>
          <w:tcPr>
            <w:tcW w:w="1336" w:type="dxa"/>
            <w:vAlign w:val="top"/>
          </w:tcPr>
          <w:p>
            <w:pPr>
              <w:spacing w:line="400" w:lineRule="exact"/>
              <w:rPr>
                <w:rFonts w:ascii="宋体" w:hAnsi="宋体" w:eastAsia="宋体"/>
                <w:sz w:val="21"/>
                <w:szCs w:val="21"/>
              </w:rPr>
            </w:pPr>
          </w:p>
        </w:tc>
        <w:tc>
          <w:tcPr>
            <w:tcW w:w="1642"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4" w:hRule="atLeast"/>
          <w:jc w:val="center"/>
        </w:trPr>
        <w:tc>
          <w:tcPr>
            <w:tcW w:w="2435" w:type="dxa"/>
            <w:vMerge w:val="continue"/>
            <w:vAlign w:val="top"/>
          </w:tcPr>
          <w:p>
            <w:pPr>
              <w:spacing w:line="400" w:lineRule="exact"/>
              <w:rPr>
                <w:rFonts w:hint="eastAsia" w:ascii="宋体" w:hAnsi="宋体" w:eastAsia="宋体"/>
                <w:sz w:val="21"/>
                <w:szCs w:val="21"/>
              </w:rPr>
            </w:pPr>
          </w:p>
        </w:tc>
        <w:tc>
          <w:tcPr>
            <w:tcW w:w="2040" w:type="dxa"/>
            <w:vAlign w:val="top"/>
          </w:tcPr>
          <w:p>
            <w:pPr>
              <w:spacing w:line="400" w:lineRule="exact"/>
              <w:rPr>
                <w:rFonts w:hint="eastAsia" w:ascii="宋体" w:hAnsi="宋体" w:eastAsia="宋体"/>
                <w:sz w:val="21"/>
                <w:szCs w:val="21"/>
              </w:rPr>
            </w:pPr>
            <w:r>
              <w:rPr>
                <w:rFonts w:ascii="宋体" w:hAnsi="宋体" w:eastAsia="宋体"/>
                <w:sz w:val="21"/>
                <w:szCs w:val="21"/>
              </w:rPr>
              <w:t>其他系统</w:t>
            </w:r>
          </w:p>
        </w:tc>
        <w:tc>
          <w:tcPr>
            <w:tcW w:w="1125" w:type="dxa"/>
            <w:vAlign w:val="top"/>
          </w:tcPr>
          <w:p>
            <w:pPr>
              <w:spacing w:line="400" w:lineRule="exact"/>
              <w:rPr>
                <w:rFonts w:ascii="宋体" w:hAnsi="宋体" w:eastAsia="宋体"/>
                <w:sz w:val="21"/>
                <w:szCs w:val="21"/>
              </w:rPr>
            </w:pPr>
          </w:p>
        </w:tc>
        <w:tc>
          <w:tcPr>
            <w:tcW w:w="1336" w:type="dxa"/>
            <w:vAlign w:val="top"/>
          </w:tcPr>
          <w:p>
            <w:pPr>
              <w:spacing w:line="400" w:lineRule="exact"/>
              <w:rPr>
                <w:rFonts w:ascii="宋体" w:hAnsi="宋体" w:eastAsia="宋体"/>
                <w:sz w:val="21"/>
                <w:szCs w:val="21"/>
              </w:rPr>
            </w:pPr>
          </w:p>
        </w:tc>
        <w:tc>
          <w:tcPr>
            <w:tcW w:w="1642" w:type="dxa"/>
            <w:vAlign w:val="top"/>
          </w:tcPr>
          <w:p>
            <w:pPr>
              <w:spacing w:line="4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926" w:hRule="atLeast"/>
          <w:jc w:val="center"/>
        </w:trPr>
        <w:tc>
          <w:tcPr>
            <w:tcW w:w="2435" w:type="dxa"/>
            <w:vAlign w:val="center"/>
          </w:tcPr>
          <w:p>
            <w:pPr>
              <w:spacing w:line="400" w:lineRule="exact"/>
              <w:rPr>
                <w:rFonts w:hint="eastAsia" w:ascii="宋体" w:hAnsi="宋体" w:eastAsia="宋体"/>
                <w:sz w:val="21"/>
                <w:szCs w:val="21"/>
              </w:rPr>
            </w:pPr>
            <w:r>
              <w:rPr>
                <w:rFonts w:ascii="宋体" w:hAnsi="宋体" w:eastAsia="宋体"/>
                <w:sz w:val="21"/>
                <w:szCs w:val="21"/>
              </w:rPr>
              <w:t>毗邻建筑的性质及情况</w:t>
            </w:r>
          </w:p>
        </w:tc>
        <w:tc>
          <w:tcPr>
            <w:tcW w:w="6143" w:type="dxa"/>
            <w:gridSpan w:val="4"/>
            <w:vAlign w:val="top"/>
          </w:tcPr>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tc>
      </w:tr>
    </w:tbl>
    <w:p>
      <w:pPr>
        <w:spacing w:line="400" w:lineRule="exact"/>
        <w:jc w:val="both"/>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装置概况</w:t>
      </w:r>
    </w:p>
    <w:tbl>
      <w:tblPr>
        <w:tblStyle w:val="4"/>
        <w:tblW w:w="849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11"/>
        <w:gridCol w:w="2030"/>
        <w:gridCol w:w="1250"/>
        <w:gridCol w:w="1174"/>
        <w:gridCol w:w="163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Align w:val="top"/>
          </w:tcPr>
          <w:p>
            <w:pPr>
              <w:spacing w:line="440" w:lineRule="exact"/>
              <w:rPr>
                <w:rFonts w:ascii="宋体" w:hAnsi="宋体" w:eastAsia="宋体"/>
                <w:sz w:val="21"/>
                <w:szCs w:val="21"/>
              </w:rPr>
            </w:pPr>
            <w:r>
              <w:rPr>
                <w:rFonts w:hint="eastAsia" w:ascii="宋体" w:hAnsi="宋体" w:eastAsia="宋体"/>
                <w:sz w:val="21"/>
                <w:szCs w:val="21"/>
              </w:rPr>
              <w:t>装置名称</w:t>
            </w:r>
          </w:p>
        </w:tc>
        <w:tc>
          <w:tcPr>
            <w:tcW w:w="2030" w:type="dxa"/>
            <w:vAlign w:val="top"/>
          </w:tcPr>
          <w:p>
            <w:pPr>
              <w:spacing w:line="440" w:lineRule="exact"/>
              <w:rPr>
                <w:rFonts w:ascii="宋体" w:hAnsi="宋体" w:eastAsia="宋体"/>
                <w:sz w:val="21"/>
                <w:szCs w:val="21"/>
              </w:rPr>
            </w:pPr>
          </w:p>
        </w:tc>
        <w:tc>
          <w:tcPr>
            <w:tcW w:w="2424" w:type="dxa"/>
            <w:gridSpan w:val="2"/>
            <w:vAlign w:val="top"/>
          </w:tcPr>
          <w:p>
            <w:pPr>
              <w:spacing w:line="440" w:lineRule="exact"/>
              <w:rPr>
                <w:rFonts w:ascii="宋体" w:hAnsi="宋体" w:eastAsia="宋体"/>
                <w:sz w:val="21"/>
                <w:szCs w:val="21"/>
              </w:rPr>
            </w:pPr>
            <w:r>
              <w:rPr>
                <w:rFonts w:hint="eastAsia" w:ascii="宋体" w:hAnsi="宋体" w:eastAsia="宋体"/>
                <w:sz w:val="21"/>
                <w:szCs w:val="21"/>
              </w:rPr>
              <w:t>占地面积（m</w:t>
            </w:r>
            <w:r>
              <w:rPr>
                <w:rFonts w:hint="eastAsia" w:ascii="宋体" w:hAnsi="宋体" w:eastAsia="宋体"/>
                <w:sz w:val="21"/>
                <w:szCs w:val="21"/>
                <w:vertAlign w:val="superscript"/>
              </w:rPr>
              <w:t>2</w:t>
            </w:r>
            <w:r>
              <w:rPr>
                <w:rFonts w:hint="eastAsia" w:ascii="宋体" w:hAnsi="宋体" w:eastAsia="宋体"/>
                <w:sz w:val="21"/>
                <w:szCs w:val="21"/>
              </w:rPr>
              <w:t>）</w:t>
            </w:r>
          </w:p>
        </w:tc>
        <w:tc>
          <w:tcPr>
            <w:tcW w:w="1633"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Align w:val="top"/>
          </w:tcPr>
          <w:p>
            <w:pPr>
              <w:spacing w:line="440" w:lineRule="exact"/>
              <w:rPr>
                <w:rFonts w:ascii="宋体" w:hAnsi="宋体" w:eastAsia="宋体"/>
                <w:sz w:val="21"/>
                <w:szCs w:val="21"/>
              </w:rPr>
            </w:pPr>
            <w:r>
              <w:rPr>
                <w:rFonts w:hint="eastAsia" w:ascii="宋体" w:hAnsi="宋体" w:eastAsia="宋体"/>
                <w:sz w:val="21"/>
                <w:szCs w:val="21"/>
              </w:rPr>
              <w:t>最高高度（m）</w:t>
            </w:r>
          </w:p>
        </w:tc>
        <w:tc>
          <w:tcPr>
            <w:tcW w:w="2030" w:type="dxa"/>
            <w:vAlign w:val="top"/>
          </w:tcPr>
          <w:p>
            <w:pPr>
              <w:spacing w:line="440" w:lineRule="exact"/>
              <w:rPr>
                <w:rFonts w:ascii="宋体" w:hAnsi="宋体" w:eastAsia="宋体"/>
                <w:sz w:val="21"/>
                <w:szCs w:val="21"/>
              </w:rPr>
            </w:pPr>
          </w:p>
        </w:tc>
        <w:tc>
          <w:tcPr>
            <w:tcW w:w="2424" w:type="dxa"/>
            <w:gridSpan w:val="2"/>
            <w:vAlign w:val="top"/>
          </w:tcPr>
          <w:p>
            <w:pPr>
              <w:spacing w:line="440" w:lineRule="exact"/>
              <w:rPr>
                <w:rFonts w:ascii="宋体" w:hAnsi="宋体" w:eastAsia="宋体"/>
                <w:sz w:val="21"/>
                <w:szCs w:val="21"/>
              </w:rPr>
            </w:pPr>
            <w:r>
              <w:rPr>
                <w:rFonts w:hint="eastAsia" w:ascii="宋体" w:hAnsi="宋体" w:eastAsia="宋体"/>
                <w:sz w:val="21"/>
                <w:szCs w:val="21"/>
              </w:rPr>
              <w:t>火灾危险性</w:t>
            </w:r>
          </w:p>
        </w:tc>
        <w:tc>
          <w:tcPr>
            <w:tcW w:w="1633"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Align w:val="top"/>
          </w:tcPr>
          <w:p>
            <w:pPr>
              <w:spacing w:line="440" w:lineRule="exact"/>
              <w:rPr>
                <w:rFonts w:ascii="宋体" w:hAnsi="宋体" w:eastAsia="宋体"/>
                <w:sz w:val="21"/>
                <w:szCs w:val="21"/>
              </w:rPr>
            </w:pPr>
            <w:r>
              <w:rPr>
                <w:rFonts w:hint="eastAsia" w:ascii="宋体" w:hAnsi="宋体" w:eastAsia="宋体"/>
                <w:sz w:val="21"/>
                <w:szCs w:val="21"/>
              </w:rPr>
              <w:t>主要产品</w:t>
            </w:r>
          </w:p>
        </w:tc>
        <w:tc>
          <w:tcPr>
            <w:tcW w:w="2030" w:type="dxa"/>
            <w:vAlign w:val="top"/>
          </w:tcPr>
          <w:p>
            <w:pPr>
              <w:spacing w:line="440" w:lineRule="exact"/>
              <w:rPr>
                <w:rFonts w:ascii="宋体" w:hAnsi="宋体" w:eastAsia="宋体"/>
                <w:sz w:val="21"/>
                <w:szCs w:val="21"/>
              </w:rPr>
            </w:pPr>
          </w:p>
        </w:tc>
        <w:tc>
          <w:tcPr>
            <w:tcW w:w="2424" w:type="dxa"/>
            <w:gridSpan w:val="2"/>
            <w:vAlign w:val="top"/>
          </w:tcPr>
          <w:p>
            <w:pPr>
              <w:spacing w:line="440" w:lineRule="exact"/>
              <w:rPr>
                <w:rFonts w:ascii="宋体" w:hAnsi="宋体" w:eastAsia="宋体"/>
                <w:sz w:val="21"/>
                <w:szCs w:val="21"/>
              </w:rPr>
            </w:pPr>
            <w:r>
              <w:rPr>
                <w:rFonts w:hint="eastAsia" w:ascii="宋体" w:hAnsi="宋体" w:eastAsia="宋体"/>
                <w:sz w:val="21"/>
                <w:szCs w:val="21"/>
              </w:rPr>
              <w:t>主要原料</w:t>
            </w:r>
          </w:p>
        </w:tc>
        <w:tc>
          <w:tcPr>
            <w:tcW w:w="1633"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Align w:val="top"/>
          </w:tcPr>
          <w:p>
            <w:pPr>
              <w:spacing w:line="440" w:lineRule="exact"/>
              <w:rPr>
                <w:rFonts w:ascii="宋体" w:hAnsi="宋体" w:eastAsia="宋体"/>
                <w:sz w:val="21"/>
                <w:szCs w:val="21"/>
              </w:rPr>
            </w:pPr>
            <w:r>
              <w:rPr>
                <w:rFonts w:hint="eastAsia" w:ascii="宋体" w:hAnsi="宋体" w:eastAsia="宋体"/>
                <w:sz w:val="21"/>
                <w:szCs w:val="21"/>
              </w:rPr>
              <w:t>是否有消防设施系统</w:t>
            </w:r>
          </w:p>
        </w:tc>
        <w:tc>
          <w:tcPr>
            <w:tcW w:w="6087" w:type="dxa"/>
            <w:gridSpan w:val="4"/>
            <w:vAlign w:val="top"/>
          </w:tcPr>
          <w:p>
            <w:pPr>
              <w:spacing w:line="440" w:lineRule="exact"/>
              <w:rPr>
                <w:rFonts w:ascii="宋体" w:hAnsi="宋体" w:eastAsia="宋体"/>
                <w:sz w:val="21"/>
                <w:szCs w:val="21"/>
              </w:rPr>
            </w:pPr>
            <w:r>
              <w:rPr>
                <w:rFonts w:hint="eastAsia" w:ascii="宋体" w:hAnsi="宋体" w:eastAsia="宋体"/>
                <w:sz w:val="21"/>
                <w:szCs w:val="21"/>
              </w:rPr>
              <w:t>（有）（无）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Merge w:val="restart"/>
            <w:vAlign w:val="top"/>
          </w:tcPr>
          <w:p>
            <w:pPr>
              <w:spacing w:line="440" w:lineRule="exact"/>
              <w:rPr>
                <w:rFonts w:hint="eastAsia" w:ascii="宋体" w:hAnsi="宋体" w:eastAsia="宋体"/>
                <w:sz w:val="21"/>
                <w:szCs w:val="21"/>
              </w:rPr>
            </w:pPr>
          </w:p>
          <w:p>
            <w:pPr>
              <w:spacing w:line="440" w:lineRule="exact"/>
              <w:rPr>
                <w:rFonts w:hint="eastAsia" w:ascii="宋体" w:hAnsi="宋体" w:eastAsia="宋体"/>
                <w:sz w:val="21"/>
                <w:szCs w:val="21"/>
              </w:rPr>
            </w:pPr>
          </w:p>
          <w:p>
            <w:pPr>
              <w:spacing w:line="440" w:lineRule="exact"/>
              <w:rPr>
                <w:rFonts w:ascii="宋体" w:hAnsi="宋体" w:eastAsia="宋体"/>
                <w:sz w:val="21"/>
                <w:szCs w:val="21"/>
              </w:rPr>
            </w:pPr>
            <w:r>
              <w:rPr>
                <w:rFonts w:hint="eastAsia" w:ascii="宋体" w:hAnsi="宋体" w:eastAsia="宋体"/>
                <w:sz w:val="21"/>
                <w:szCs w:val="21"/>
              </w:rPr>
              <w:t>消防设施具体情况</w:t>
            </w:r>
          </w:p>
          <w:p>
            <w:pPr>
              <w:spacing w:line="440" w:lineRule="exact"/>
              <w:rPr>
                <w:rFonts w:ascii="宋体" w:hAnsi="宋体" w:eastAsia="宋体"/>
                <w:sz w:val="21"/>
                <w:szCs w:val="21"/>
              </w:rPr>
            </w:pPr>
          </w:p>
        </w:tc>
        <w:tc>
          <w:tcPr>
            <w:tcW w:w="2030" w:type="dxa"/>
            <w:vAlign w:val="top"/>
          </w:tcPr>
          <w:p>
            <w:pPr>
              <w:spacing w:line="440" w:lineRule="exact"/>
              <w:jc w:val="center"/>
              <w:rPr>
                <w:rFonts w:ascii="宋体" w:hAnsi="宋体" w:eastAsia="宋体"/>
                <w:sz w:val="21"/>
                <w:szCs w:val="21"/>
              </w:rPr>
            </w:pPr>
            <w:r>
              <w:rPr>
                <w:rFonts w:ascii="宋体" w:hAnsi="宋体" w:eastAsia="宋体"/>
                <w:sz w:val="21"/>
                <w:szCs w:val="21"/>
              </w:rPr>
              <w:t>类型</w:t>
            </w:r>
          </w:p>
        </w:tc>
        <w:tc>
          <w:tcPr>
            <w:tcW w:w="1250" w:type="dxa"/>
            <w:vAlign w:val="top"/>
          </w:tcPr>
          <w:p>
            <w:pPr>
              <w:spacing w:line="440" w:lineRule="exact"/>
              <w:jc w:val="center"/>
              <w:rPr>
                <w:rFonts w:hint="eastAsia" w:ascii="宋体" w:hAnsi="宋体" w:eastAsia="宋体"/>
                <w:sz w:val="21"/>
                <w:szCs w:val="21"/>
              </w:rPr>
            </w:pPr>
            <w:r>
              <w:rPr>
                <w:rFonts w:hint="eastAsia" w:ascii="宋体" w:hAnsi="宋体" w:eastAsia="宋体"/>
                <w:sz w:val="21"/>
                <w:szCs w:val="21"/>
              </w:rPr>
              <w:t>是否设置</w:t>
            </w:r>
          </w:p>
        </w:tc>
        <w:tc>
          <w:tcPr>
            <w:tcW w:w="1174" w:type="dxa"/>
            <w:vAlign w:val="top"/>
          </w:tcPr>
          <w:p>
            <w:pPr>
              <w:spacing w:line="440" w:lineRule="exact"/>
              <w:jc w:val="center"/>
              <w:rPr>
                <w:rFonts w:ascii="宋体" w:hAnsi="宋体" w:eastAsia="宋体"/>
                <w:sz w:val="21"/>
                <w:szCs w:val="21"/>
              </w:rPr>
            </w:pPr>
            <w:r>
              <w:rPr>
                <w:rFonts w:ascii="宋体" w:hAnsi="宋体" w:eastAsia="宋体"/>
                <w:sz w:val="21"/>
                <w:szCs w:val="21"/>
              </w:rPr>
              <w:t>是否独立</w:t>
            </w:r>
          </w:p>
        </w:tc>
        <w:tc>
          <w:tcPr>
            <w:tcW w:w="1633" w:type="dxa"/>
            <w:vAlign w:val="top"/>
          </w:tcPr>
          <w:p>
            <w:pPr>
              <w:spacing w:line="440" w:lineRule="exact"/>
              <w:jc w:val="center"/>
              <w:rPr>
                <w:rFonts w:ascii="宋体" w:hAnsi="宋体" w:eastAsia="宋体"/>
                <w:sz w:val="21"/>
                <w:szCs w:val="21"/>
              </w:rPr>
            </w:pPr>
            <w:r>
              <w:rPr>
                <w:rFonts w:ascii="宋体" w:hAnsi="宋体" w:eastAsia="宋体"/>
                <w:sz w:val="21"/>
                <w:szCs w:val="21"/>
              </w:rPr>
              <w:t>从属于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Merge w:val="continue"/>
            <w:vAlign w:val="top"/>
          </w:tcPr>
          <w:p>
            <w:pPr>
              <w:spacing w:line="440" w:lineRule="exact"/>
              <w:rPr>
                <w:rFonts w:hint="eastAsia" w:ascii="宋体" w:hAnsi="宋体" w:eastAsia="宋体"/>
                <w:sz w:val="21"/>
                <w:szCs w:val="21"/>
              </w:rPr>
            </w:pPr>
          </w:p>
        </w:tc>
        <w:tc>
          <w:tcPr>
            <w:tcW w:w="2030" w:type="dxa"/>
            <w:vAlign w:val="top"/>
          </w:tcPr>
          <w:p>
            <w:pPr>
              <w:spacing w:line="440" w:lineRule="exact"/>
              <w:rPr>
                <w:rFonts w:hint="eastAsia" w:ascii="宋体" w:hAnsi="宋体" w:eastAsia="宋体"/>
                <w:sz w:val="21"/>
                <w:szCs w:val="21"/>
              </w:rPr>
            </w:pPr>
            <w:r>
              <w:rPr>
                <w:rFonts w:ascii="宋体" w:hAnsi="宋体" w:eastAsia="宋体"/>
                <w:sz w:val="21"/>
                <w:szCs w:val="21"/>
              </w:rPr>
              <w:t>火灾自动报警系统</w:t>
            </w:r>
          </w:p>
        </w:tc>
        <w:tc>
          <w:tcPr>
            <w:tcW w:w="1250" w:type="dxa"/>
            <w:vAlign w:val="top"/>
          </w:tcPr>
          <w:p>
            <w:pPr>
              <w:spacing w:line="440" w:lineRule="exact"/>
              <w:rPr>
                <w:rFonts w:hint="eastAsia" w:ascii="宋体" w:hAnsi="宋体" w:eastAsia="宋体"/>
                <w:sz w:val="21"/>
                <w:szCs w:val="21"/>
              </w:rPr>
            </w:pPr>
          </w:p>
        </w:tc>
        <w:tc>
          <w:tcPr>
            <w:tcW w:w="1174" w:type="dxa"/>
            <w:vAlign w:val="top"/>
          </w:tcPr>
          <w:p>
            <w:pPr>
              <w:spacing w:line="440" w:lineRule="exact"/>
              <w:rPr>
                <w:rFonts w:hint="eastAsia" w:ascii="宋体" w:hAnsi="宋体" w:eastAsia="宋体"/>
                <w:sz w:val="21"/>
                <w:szCs w:val="21"/>
              </w:rPr>
            </w:pPr>
          </w:p>
        </w:tc>
        <w:tc>
          <w:tcPr>
            <w:tcW w:w="1633" w:type="dxa"/>
            <w:vAlign w:val="top"/>
          </w:tcPr>
          <w:p>
            <w:pPr>
              <w:spacing w:line="44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Merge w:val="continue"/>
            <w:vAlign w:val="top"/>
          </w:tcPr>
          <w:p>
            <w:pPr>
              <w:spacing w:line="440" w:lineRule="exact"/>
              <w:rPr>
                <w:rFonts w:hint="eastAsia" w:ascii="宋体" w:hAnsi="宋体" w:eastAsia="宋体"/>
                <w:sz w:val="21"/>
                <w:szCs w:val="21"/>
              </w:rPr>
            </w:pPr>
          </w:p>
        </w:tc>
        <w:tc>
          <w:tcPr>
            <w:tcW w:w="2030" w:type="dxa"/>
            <w:vAlign w:val="top"/>
          </w:tcPr>
          <w:p>
            <w:pPr>
              <w:spacing w:line="440" w:lineRule="exact"/>
              <w:rPr>
                <w:rFonts w:hint="eastAsia" w:ascii="宋体" w:hAnsi="宋体" w:eastAsia="宋体"/>
                <w:sz w:val="21"/>
                <w:szCs w:val="21"/>
              </w:rPr>
            </w:pPr>
            <w:r>
              <w:rPr>
                <w:rFonts w:ascii="宋体" w:hAnsi="宋体" w:eastAsia="宋体"/>
                <w:sz w:val="21"/>
                <w:szCs w:val="21"/>
              </w:rPr>
              <w:t>自动喷水灭火系统</w:t>
            </w:r>
          </w:p>
        </w:tc>
        <w:tc>
          <w:tcPr>
            <w:tcW w:w="1250" w:type="dxa"/>
            <w:vAlign w:val="top"/>
          </w:tcPr>
          <w:p>
            <w:pPr>
              <w:spacing w:line="440" w:lineRule="exact"/>
              <w:rPr>
                <w:rFonts w:hint="eastAsia" w:ascii="宋体" w:hAnsi="宋体" w:eastAsia="宋体"/>
                <w:sz w:val="21"/>
                <w:szCs w:val="21"/>
              </w:rPr>
            </w:pPr>
          </w:p>
        </w:tc>
        <w:tc>
          <w:tcPr>
            <w:tcW w:w="1174" w:type="dxa"/>
            <w:vAlign w:val="top"/>
          </w:tcPr>
          <w:p>
            <w:pPr>
              <w:spacing w:line="440" w:lineRule="exact"/>
              <w:rPr>
                <w:rFonts w:hint="eastAsia" w:ascii="宋体" w:hAnsi="宋体" w:eastAsia="宋体"/>
                <w:sz w:val="21"/>
                <w:szCs w:val="21"/>
              </w:rPr>
            </w:pPr>
          </w:p>
        </w:tc>
        <w:tc>
          <w:tcPr>
            <w:tcW w:w="1633" w:type="dxa"/>
            <w:vAlign w:val="top"/>
          </w:tcPr>
          <w:p>
            <w:pPr>
              <w:spacing w:line="440" w:lineRule="exact"/>
              <w:rPr>
                <w:rFonts w:hint="eastAsia"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Merge w:val="continue"/>
            <w:vAlign w:val="top"/>
          </w:tcPr>
          <w:p>
            <w:pPr>
              <w:spacing w:line="440" w:lineRule="exact"/>
              <w:rPr>
                <w:rFonts w:hint="eastAsia" w:ascii="宋体" w:hAnsi="宋体" w:eastAsia="宋体"/>
                <w:sz w:val="21"/>
                <w:szCs w:val="21"/>
              </w:rPr>
            </w:pPr>
          </w:p>
        </w:tc>
        <w:tc>
          <w:tcPr>
            <w:tcW w:w="2030" w:type="dxa"/>
            <w:vAlign w:val="top"/>
          </w:tcPr>
          <w:p>
            <w:pPr>
              <w:spacing w:line="440" w:lineRule="exact"/>
              <w:rPr>
                <w:rFonts w:hint="eastAsia" w:ascii="宋体" w:hAnsi="宋体" w:eastAsia="宋体"/>
                <w:sz w:val="21"/>
                <w:szCs w:val="21"/>
              </w:rPr>
            </w:pPr>
            <w:r>
              <w:rPr>
                <w:rFonts w:ascii="宋体" w:hAnsi="宋体" w:eastAsia="宋体"/>
                <w:sz w:val="21"/>
                <w:szCs w:val="21"/>
              </w:rPr>
              <w:t>泡沫灭火系统</w:t>
            </w:r>
          </w:p>
        </w:tc>
        <w:tc>
          <w:tcPr>
            <w:tcW w:w="1250" w:type="dxa"/>
            <w:vAlign w:val="top"/>
          </w:tcPr>
          <w:p>
            <w:pPr>
              <w:spacing w:line="440" w:lineRule="exact"/>
              <w:rPr>
                <w:rFonts w:ascii="宋体" w:hAnsi="宋体" w:eastAsia="宋体"/>
                <w:sz w:val="21"/>
                <w:szCs w:val="21"/>
              </w:rPr>
            </w:pPr>
          </w:p>
        </w:tc>
        <w:tc>
          <w:tcPr>
            <w:tcW w:w="1174" w:type="dxa"/>
            <w:vAlign w:val="top"/>
          </w:tcPr>
          <w:p>
            <w:pPr>
              <w:spacing w:line="440" w:lineRule="exact"/>
              <w:rPr>
                <w:rFonts w:ascii="宋体" w:hAnsi="宋体" w:eastAsia="宋体"/>
                <w:sz w:val="21"/>
                <w:szCs w:val="21"/>
              </w:rPr>
            </w:pPr>
          </w:p>
        </w:tc>
        <w:tc>
          <w:tcPr>
            <w:tcW w:w="1633"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7" w:hRule="atLeast"/>
          <w:jc w:val="center"/>
        </w:trPr>
        <w:tc>
          <w:tcPr>
            <w:tcW w:w="2411" w:type="dxa"/>
            <w:vMerge w:val="continue"/>
            <w:vAlign w:val="top"/>
          </w:tcPr>
          <w:p>
            <w:pPr>
              <w:spacing w:line="440" w:lineRule="exact"/>
              <w:rPr>
                <w:rFonts w:hint="eastAsia" w:ascii="宋体" w:hAnsi="宋体" w:eastAsia="宋体"/>
                <w:sz w:val="21"/>
                <w:szCs w:val="21"/>
              </w:rPr>
            </w:pPr>
          </w:p>
        </w:tc>
        <w:tc>
          <w:tcPr>
            <w:tcW w:w="2030" w:type="dxa"/>
            <w:vAlign w:val="top"/>
          </w:tcPr>
          <w:p>
            <w:pPr>
              <w:spacing w:line="440" w:lineRule="exact"/>
              <w:rPr>
                <w:rFonts w:hint="eastAsia" w:ascii="宋体" w:hAnsi="宋体" w:eastAsia="宋体"/>
                <w:sz w:val="21"/>
                <w:szCs w:val="21"/>
              </w:rPr>
            </w:pPr>
            <w:r>
              <w:rPr>
                <w:rFonts w:ascii="宋体" w:hAnsi="宋体" w:eastAsia="宋体"/>
                <w:sz w:val="21"/>
                <w:szCs w:val="21"/>
              </w:rPr>
              <w:t>其他系统</w:t>
            </w:r>
          </w:p>
        </w:tc>
        <w:tc>
          <w:tcPr>
            <w:tcW w:w="1250" w:type="dxa"/>
            <w:vAlign w:val="top"/>
          </w:tcPr>
          <w:p>
            <w:pPr>
              <w:spacing w:line="440" w:lineRule="exact"/>
              <w:rPr>
                <w:rFonts w:ascii="宋体" w:hAnsi="宋体" w:eastAsia="宋体"/>
                <w:sz w:val="21"/>
                <w:szCs w:val="21"/>
              </w:rPr>
            </w:pPr>
          </w:p>
        </w:tc>
        <w:tc>
          <w:tcPr>
            <w:tcW w:w="1174" w:type="dxa"/>
            <w:vAlign w:val="top"/>
          </w:tcPr>
          <w:p>
            <w:pPr>
              <w:spacing w:line="440" w:lineRule="exact"/>
              <w:rPr>
                <w:rFonts w:ascii="宋体" w:hAnsi="宋体" w:eastAsia="宋体"/>
                <w:sz w:val="21"/>
                <w:szCs w:val="21"/>
              </w:rPr>
            </w:pPr>
          </w:p>
        </w:tc>
        <w:tc>
          <w:tcPr>
            <w:tcW w:w="1633" w:type="dxa"/>
            <w:vAlign w:val="top"/>
          </w:tcPr>
          <w:p>
            <w:pPr>
              <w:spacing w:line="44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797" w:hRule="atLeast"/>
          <w:jc w:val="center"/>
        </w:trPr>
        <w:tc>
          <w:tcPr>
            <w:tcW w:w="2411" w:type="dxa"/>
            <w:vAlign w:val="center"/>
          </w:tcPr>
          <w:p>
            <w:pPr>
              <w:spacing w:line="400" w:lineRule="exact"/>
              <w:jc w:val="center"/>
              <w:rPr>
                <w:rFonts w:hint="eastAsia" w:ascii="宋体" w:hAnsi="宋体" w:eastAsia="宋体"/>
                <w:sz w:val="21"/>
                <w:szCs w:val="21"/>
              </w:rPr>
            </w:pPr>
            <w:r>
              <w:rPr>
                <w:rFonts w:ascii="宋体" w:hAnsi="宋体" w:eastAsia="宋体"/>
                <w:sz w:val="21"/>
                <w:szCs w:val="21"/>
              </w:rPr>
              <w:t>毗邻建筑的性质及情况</w:t>
            </w:r>
          </w:p>
        </w:tc>
        <w:tc>
          <w:tcPr>
            <w:tcW w:w="6087" w:type="dxa"/>
            <w:gridSpan w:val="4"/>
            <w:vAlign w:val="top"/>
          </w:tcPr>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p>
            <w:pPr>
              <w:spacing w:line="400" w:lineRule="exact"/>
              <w:rPr>
                <w:rFonts w:hint="eastAsia" w:ascii="宋体" w:hAnsi="宋体" w:eastAsia="宋体"/>
                <w:sz w:val="21"/>
                <w:szCs w:val="21"/>
              </w:rPr>
            </w:pPr>
          </w:p>
        </w:tc>
      </w:tr>
    </w:tbl>
    <w:p>
      <w:pPr>
        <w:spacing w:line="400" w:lineRule="exact"/>
        <w:jc w:val="center"/>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消防设施及灭火器材基本情况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sz w:val="32"/>
          <w:szCs w:val="32"/>
        </w:rPr>
      </w:pPr>
      <w:r>
        <w:rPr>
          <w:rFonts w:hint="eastAsia" w:ascii="方正楷体_GBK" w:hAnsi="方正楷体_GBK" w:eastAsia="方正楷体_GBK" w:cs="方正楷体_GBK"/>
          <w:b/>
          <w:bCs w:val="0"/>
          <w:kern w:val="0"/>
          <w:sz w:val="32"/>
          <w:szCs w:val="32"/>
        </w:rPr>
        <w:t>室外消防给水</w:t>
      </w:r>
    </w:p>
    <w:tbl>
      <w:tblPr>
        <w:tblStyle w:val="4"/>
        <w:tblW w:w="828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68"/>
        <w:gridCol w:w="2123"/>
        <w:gridCol w:w="1050"/>
        <w:gridCol w:w="19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市政给水管数量（条）</w:t>
            </w:r>
          </w:p>
        </w:tc>
        <w:tc>
          <w:tcPr>
            <w:tcW w:w="5121" w:type="dxa"/>
            <w:gridSpan w:val="3"/>
            <w:vAlign w:val="center"/>
          </w:tcPr>
          <w:p>
            <w:pPr>
              <w:spacing w:line="400" w:lineRule="exact"/>
              <w:jc w:val="center"/>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市政给水管管径（mm）</w:t>
            </w:r>
          </w:p>
        </w:tc>
        <w:tc>
          <w:tcPr>
            <w:tcW w:w="5121" w:type="dxa"/>
            <w:gridSpan w:val="3"/>
            <w:vAlign w:val="center"/>
          </w:tcPr>
          <w:p>
            <w:pPr>
              <w:spacing w:line="400" w:lineRule="exact"/>
              <w:jc w:val="center"/>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室外水池容量  （m</w:t>
            </w:r>
            <w:r>
              <w:rPr>
                <w:rFonts w:hint="eastAsia" w:ascii="宋体" w:hAnsi="宋体" w:eastAsia="宋体"/>
                <w:sz w:val="21"/>
                <w:szCs w:val="21"/>
                <w:vertAlign w:val="superscript"/>
              </w:rPr>
              <w:t>3</w:t>
            </w:r>
            <w:r>
              <w:rPr>
                <w:rFonts w:hint="eastAsia" w:ascii="宋体" w:hAnsi="宋体" w:eastAsia="宋体"/>
                <w:sz w:val="21"/>
                <w:szCs w:val="21"/>
              </w:rPr>
              <w:t>）</w:t>
            </w:r>
          </w:p>
        </w:tc>
        <w:tc>
          <w:tcPr>
            <w:tcW w:w="5121" w:type="dxa"/>
            <w:gridSpan w:val="3"/>
            <w:vAlign w:val="center"/>
          </w:tcPr>
          <w:p>
            <w:pPr>
              <w:spacing w:line="400" w:lineRule="exact"/>
              <w:jc w:val="center"/>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室外环网管径  （mm）</w:t>
            </w:r>
          </w:p>
        </w:tc>
        <w:tc>
          <w:tcPr>
            <w:tcW w:w="5121" w:type="dxa"/>
            <w:gridSpan w:val="3"/>
            <w:vAlign w:val="center"/>
          </w:tcPr>
          <w:p>
            <w:pPr>
              <w:spacing w:line="400" w:lineRule="exact"/>
              <w:jc w:val="center"/>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室外消火栓数量（个）</w:t>
            </w:r>
          </w:p>
        </w:tc>
        <w:tc>
          <w:tcPr>
            <w:tcW w:w="5121" w:type="dxa"/>
            <w:gridSpan w:val="3"/>
            <w:vAlign w:val="center"/>
          </w:tcPr>
          <w:p>
            <w:pPr>
              <w:spacing w:line="400" w:lineRule="exact"/>
              <w:jc w:val="center"/>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管网供水状态</w:t>
            </w:r>
          </w:p>
        </w:tc>
        <w:tc>
          <w:tcPr>
            <w:tcW w:w="5121" w:type="dxa"/>
            <w:gridSpan w:val="3"/>
            <w:vAlign w:val="center"/>
          </w:tcPr>
          <w:p>
            <w:pPr>
              <w:spacing w:line="400" w:lineRule="exact"/>
              <w:jc w:val="center"/>
              <w:rPr>
                <w:rFonts w:hint="eastAsia" w:ascii="宋体" w:hAnsi="宋体" w:eastAsia="宋体"/>
                <w:sz w:val="21"/>
                <w:szCs w:val="21"/>
              </w:rPr>
            </w:pPr>
            <w:r>
              <w:rPr>
                <w:rFonts w:hint="eastAsia" w:ascii="宋体" w:hAnsi="宋体" w:eastAsia="宋体"/>
                <w:sz w:val="21"/>
                <w:szCs w:val="21"/>
              </w:rPr>
              <w:t>（正常） （不正常） （不能供水）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0" w:hRule="atLeast"/>
          <w:jc w:val="center"/>
        </w:trPr>
        <w:tc>
          <w:tcPr>
            <w:tcW w:w="3168" w:type="dxa"/>
            <w:vAlign w:val="center"/>
          </w:tcPr>
          <w:p>
            <w:pPr>
              <w:spacing w:line="400" w:lineRule="exact"/>
              <w:jc w:val="center"/>
              <w:rPr>
                <w:rFonts w:ascii="宋体" w:hAnsi="宋体" w:eastAsia="宋体"/>
                <w:sz w:val="21"/>
                <w:szCs w:val="21"/>
              </w:rPr>
            </w:pPr>
            <w:r>
              <w:rPr>
                <w:rFonts w:ascii="宋体" w:hAnsi="宋体" w:eastAsia="宋体"/>
                <w:sz w:val="21"/>
                <w:szCs w:val="21"/>
              </w:rPr>
              <w:t>可供消防车取水的天然水源情况</w:t>
            </w:r>
          </w:p>
        </w:tc>
        <w:tc>
          <w:tcPr>
            <w:tcW w:w="5121" w:type="dxa"/>
            <w:gridSpan w:val="3"/>
            <w:vAlign w:val="center"/>
          </w:tcPr>
          <w:p>
            <w:pPr>
              <w:spacing w:line="400" w:lineRule="exact"/>
              <w:jc w:val="center"/>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55" w:hRule="atLeast"/>
          <w:jc w:val="center"/>
        </w:trPr>
        <w:tc>
          <w:tcPr>
            <w:tcW w:w="3168"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责任部门</w:t>
            </w:r>
          </w:p>
        </w:tc>
        <w:tc>
          <w:tcPr>
            <w:tcW w:w="2123" w:type="dxa"/>
            <w:vAlign w:val="center"/>
          </w:tcPr>
          <w:p>
            <w:pPr>
              <w:spacing w:line="400" w:lineRule="exact"/>
              <w:jc w:val="center"/>
              <w:rPr>
                <w:rFonts w:ascii="宋体" w:hAnsi="宋体" w:eastAsia="宋体"/>
                <w:sz w:val="21"/>
                <w:szCs w:val="21"/>
              </w:rPr>
            </w:pPr>
          </w:p>
        </w:tc>
        <w:tc>
          <w:tcPr>
            <w:tcW w:w="1050"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责任人</w:t>
            </w:r>
          </w:p>
        </w:tc>
        <w:tc>
          <w:tcPr>
            <w:tcW w:w="1948" w:type="dxa"/>
            <w:vAlign w:val="center"/>
          </w:tcPr>
          <w:p>
            <w:pPr>
              <w:spacing w:line="400" w:lineRule="exact"/>
              <w:jc w:val="center"/>
              <w:rPr>
                <w:rFonts w:ascii="宋体" w:hAnsi="宋体" w:eastAsia="宋体"/>
                <w:sz w:val="21"/>
                <w:szCs w:val="21"/>
              </w:rPr>
            </w:pPr>
          </w:p>
        </w:tc>
      </w:tr>
    </w:tbl>
    <w:p>
      <w:pPr>
        <w:tabs>
          <w:tab w:val="left" w:pos="2661"/>
        </w:tabs>
        <w:spacing w:line="400" w:lineRule="exact"/>
        <w:rPr>
          <w:rFonts w:hint="eastAsia" w:ascii="宋体" w:hAnsi="宋体" w:eastAsia="宋体"/>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r>
        <w:rPr>
          <w:rFonts w:hint="eastAsia" w:ascii="方正楷体_GBK" w:hAnsi="方正楷体_GBK" w:eastAsia="方正楷体_GBK" w:cs="方正楷体_GBK"/>
          <w:b/>
          <w:bCs w:val="0"/>
          <w:kern w:val="0"/>
          <w:sz w:val="32"/>
          <w:szCs w:val="32"/>
        </w:rPr>
        <w:t>疏散楼梯</w:t>
      </w:r>
    </w:p>
    <w:tbl>
      <w:tblPr>
        <w:tblStyle w:val="4"/>
        <w:tblW w:w="825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4"/>
        <w:gridCol w:w="1704"/>
        <w:gridCol w:w="1704"/>
        <w:gridCol w:w="1704"/>
        <w:gridCol w:w="14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3" w:hRule="atLeast"/>
          <w:jc w:val="center"/>
        </w:trPr>
        <w:tc>
          <w:tcPr>
            <w:tcW w:w="1704" w:type="dxa"/>
            <w:vAlign w:val="center"/>
          </w:tcPr>
          <w:p>
            <w:pPr>
              <w:spacing w:line="300" w:lineRule="exact"/>
              <w:jc w:val="center"/>
              <w:rPr>
                <w:rFonts w:ascii="宋体" w:hAnsi="宋体" w:eastAsia="宋体"/>
                <w:sz w:val="21"/>
                <w:szCs w:val="21"/>
              </w:rPr>
            </w:pPr>
            <w:r>
              <w:rPr>
                <w:rFonts w:ascii="宋体" w:hAnsi="宋体" w:eastAsia="宋体"/>
                <w:sz w:val="21"/>
                <w:szCs w:val="21"/>
              </w:rPr>
              <w:t>疏散楼梯名称</w:t>
            </w:r>
          </w:p>
        </w:tc>
        <w:tc>
          <w:tcPr>
            <w:tcW w:w="1704" w:type="dxa"/>
            <w:vAlign w:val="center"/>
          </w:tcPr>
          <w:p>
            <w:pPr>
              <w:spacing w:line="300" w:lineRule="exact"/>
              <w:jc w:val="center"/>
              <w:rPr>
                <w:rFonts w:ascii="宋体" w:hAnsi="宋体" w:eastAsia="宋体"/>
                <w:sz w:val="21"/>
                <w:szCs w:val="21"/>
              </w:rPr>
            </w:pPr>
            <w:r>
              <w:rPr>
                <w:rFonts w:ascii="宋体" w:hAnsi="宋体" w:eastAsia="宋体"/>
                <w:sz w:val="21"/>
                <w:szCs w:val="21"/>
              </w:rPr>
              <w:t>形式</w:t>
            </w:r>
          </w:p>
        </w:tc>
        <w:tc>
          <w:tcPr>
            <w:tcW w:w="1704" w:type="dxa"/>
            <w:vAlign w:val="center"/>
          </w:tcPr>
          <w:p>
            <w:pPr>
              <w:spacing w:line="300" w:lineRule="exact"/>
              <w:jc w:val="center"/>
              <w:rPr>
                <w:rFonts w:ascii="宋体" w:hAnsi="宋体" w:eastAsia="宋体"/>
                <w:sz w:val="21"/>
                <w:szCs w:val="21"/>
              </w:rPr>
            </w:pPr>
            <w:r>
              <w:rPr>
                <w:rFonts w:ascii="宋体" w:hAnsi="宋体" w:eastAsia="宋体"/>
                <w:sz w:val="21"/>
                <w:szCs w:val="21"/>
              </w:rPr>
              <w:t>所在部位</w:t>
            </w:r>
          </w:p>
        </w:tc>
        <w:tc>
          <w:tcPr>
            <w:tcW w:w="1704" w:type="dxa"/>
            <w:vAlign w:val="center"/>
          </w:tcPr>
          <w:p>
            <w:pPr>
              <w:spacing w:line="300" w:lineRule="exact"/>
              <w:jc w:val="center"/>
              <w:rPr>
                <w:rFonts w:ascii="宋体" w:hAnsi="宋体" w:eastAsia="宋体"/>
                <w:sz w:val="21"/>
                <w:szCs w:val="21"/>
              </w:rPr>
            </w:pPr>
            <w:r>
              <w:rPr>
                <w:rFonts w:ascii="宋体" w:hAnsi="宋体" w:eastAsia="宋体"/>
                <w:sz w:val="21"/>
                <w:szCs w:val="21"/>
              </w:rPr>
              <w:t>状态</w:t>
            </w:r>
          </w:p>
        </w:tc>
        <w:tc>
          <w:tcPr>
            <w:tcW w:w="1435" w:type="dxa"/>
            <w:vAlign w:val="center"/>
          </w:tcPr>
          <w:p>
            <w:pPr>
              <w:spacing w:line="300" w:lineRule="exact"/>
              <w:jc w:val="center"/>
              <w:rPr>
                <w:rFonts w:ascii="宋体" w:hAnsi="宋体" w:eastAsia="宋体"/>
                <w:sz w:val="21"/>
                <w:szCs w:val="21"/>
              </w:rPr>
            </w:pPr>
            <w:r>
              <w:rPr>
                <w:rFonts w:ascii="宋体" w:hAnsi="宋体" w:eastAsia="宋体"/>
                <w:sz w:val="21"/>
                <w:szCs w:val="21"/>
              </w:rPr>
              <w:t>宽度(m)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default" w:ascii="宋体" w:hAnsi="宋体"/>
                <w:color w:val="FF0000"/>
                <w:sz w:val="21"/>
                <w:szCs w:val="21"/>
                <w:lang w:val="en-US" w:eastAsia="zh-CN"/>
              </w:rPr>
            </w:pPr>
          </w:p>
        </w:tc>
        <w:tc>
          <w:tcPr>
            <w:tcW w:w="1435" w:type="dxa"/>
            <w:vAlign w:val="top"/>
          </w:tcPr>
          <w:p>
            <w:pPr>
              <w:spacing w:line="300" w:lineRule="exact"/>
              <w:jc w:val="center"/>
              <w:rPr>
                <w:rFonts w:hint="default" w:ascii="宋体" w:hAnsi="宋体"/>
                <w:color w:val="FF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eastAsia" w:ascii="宋体" w:hAnsi="宋体"/>
                <w:color w:val="FF0000"/>
                <w:sz w:val="21"/>
                <w:szCs w:val="21"/>
                <w:lang w:val="en-US" w:eastAsia="zh-CN"/>
              </w:rPr>
            </w:pPr>
          </w:p>
        </w:tc>
        <w:tc>
          <w:tcPr>
            <w:tcW w:w="1435" w:type="dxa"/>
            <w:vAlign w:val="top"/>
          </w:tcPr>
          <w:p>
            <w:pPr>
              <w:spacing w:line="300" w:lineRule="exact"/>
              <w:jc w:val="center"/>
              <w:rPr>
                <w:rFonts w:hint="eastAsia" w:ascii="宋体" w:hAnsi="宋体"/>
                <w:color w:val="FF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eastAsia" w:ascii="宋体" w:hAnsi="宋体"/>
                <w:color w:val="FF0000"/>
                <w:sz w:val="21"/>
                <w:szCs w:val="21"/>
                <w:lang w:val="en-US" w:eastAsia="zh-CN"/>
              </w:rPr>
            </w:pPr>
          </w:p>
        </w:tc>
        <w:tc>
          <w:tcPr>
            <w:tcW w:w="1704" w:type="dxa"/>
            <w:vAlign w:val="top"/>
          </w:tcPr>
          <w:p>
            <w:pPr>
              <w:spacing w:line="300" w:lineRule="exact"/>
              <w:jc w:val="center"/>
              <w:rPr>
                <w:rFonts w:hint="default" w:ascii="宋体" w:hAnsi="宋体"/>
                <w:color w:val="FF0000"/>
                <w:sz w:val="21"/>
                <w:szCs w:val="21"/>
                <w:lang w:val="en-US" w:eastAsia="zh-CN"/>
              </w:rPr>
            </w:pPr>
          </w:p>
        </w:tc>
        <w:tc>
          <w:tcPr>
            <w:tcW w:w="1704" w:type="dxa"/>
            <w:vAlign w:val="top"/>
          </w:tcPr>
          <w:p>
            <w:pPr>
              <w:spacing w:line="300" w:lineRule="exact"/>
              <w:jc w:val="center"/>
              <w:rPr>
                <w:rFonts w:hint="eastAsia" w:ascii="宋体" w:hAnsi="宋体"/>
                <w:color w:val="FF0000"/>
                <w:sz w:val="21"/>
                <w:szCs w:val="21"/>
                <w:lang w:val="en-US" w:eastAsia="zh-CN"/>
              </w:rPr>
            </w:pPr>
          </w:p>
        </w:tc>
        <w:tc>
          <w:tcPr>
            <w:tcW w:w="1435" w:type="dxa"/>
            <w:vAlign w:val="top"/>
          </w:tcPr>
          <w:p>
            <w:pPr>
              <w:spacing w:line="300" w:lineRule="exact"/>
              <w:jc w:val="center"/>
              <w:rPr>
                <w:rFonts w:hint="eastAsia" w:ascii="宋体" w:hAnsi="宋体"/>
                <w:color w:val="FF0000"/>
                <w:sz w:val="21"/>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435" w:type="dxa"/>
            <w:vAlign w:val="top"/>
          </w:tcPr>
          <w:p>
            <w:pPr>
              <w:spacing w:line="3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435" w:type="dxa"/>
            <w:vAlign w:val="top"/>
          </w:tcPr>
          <w:p>
            <w:pPr>
              <w:spacing w:line="3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435" w:type="dxa"/>
            <w:vAlign w:val="top"/>
          </w:tcPr>
          <w:p>
            <w:pPr>
              <w:spacing w:line="3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704" w:type="dxa"/>
            <w:vAlign w:val="top"/>
          </w:tcPr>
          <w:p>
            <w:pPr>
              <w:spacing w:line="300" w:lineRule="exact"/>
              <w:rPr>
                <w:rFonts w:ascii="宋体" w:hAnsi="宋体" w:eastAsia="宋体"/>
                <w:sz w:val="21"/>
                <w:szCs w:val="21"/>
              </w:rPr>
            </w:pPr>
          </w:p>
        </w:tc>
        <w:tc>
          <w:tcPr>
            <w:tcW w:w="1435" w:type="dxa"/>
            <w:vAlign w:val="top"/>
          </w:tcPr>
          <w:p>
            <w:pPr>
              <w:spacing w:line="3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435" w:type="dxa"/>
            <w:vAlign w:val="top"/>
          </w:tcPr>
          <w:p>
            <w:pPr>
              <w:spacing w:line="300" w:lineRule="exact"/>
              <w:rPr>
                <w:rFonts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435" w:type="dxa"/>
            <w:vAlign w:val="top"/>
          </w:tcPr>
          <w:p>
            <w:pPr>
              <w:spacing w:line="300" w:lineRule="exact"/>
              <w:rPr>
                <w:rFonts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5" w:hRule="atLeast"/>
          <w:jc w:val="center"/>
        </w:trPr>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704" w:type="dxa"/>
            <w:vAlign w:val="top"/>
          </w:tcPr>
          <w:p>
            <w:pPr>
              <w:spacing w:line="300" w:lineRule="exact"/>
              <w:rPr>
                <w:rFonts w:ascii="宋体" w:hAnsi="宋体" w:eastAsia="宋体"/>
                <w:b/>
                <w:sz w:val="21"/>
                <w:szCs w:val="21"/>
              </w:rPr>
            </w:pPr>
          </w:p>
        </w:tc>
        <w:tc>
          <w:tcPr>
            <w:tcW w:w="1435" w:type="dxa"/>
            <w:vAlign w:val="top"/>
          </w:tcPr>
          <w:p>
            <w:pPr>
              <w:spacing w:line="300" w:lineRule="exact"/>
              <w:rPr>
                <w:rFonts w:ascii="宋体" w:hAnsi="宋体" w:eastAsia="宋体"/>
                <w:b/>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szCs w:val="32"/>
        </w:rPr>
      </w:pPr>
      <w:r>
        <w:rPr>
          <w:rFonts w:hint="eastAsia" w:ascii="方正楷体_GBK" w:hAnsi="方正楷体_GBK" w:eastAsia="方正楷体_GBK" w:cs="方正楷体_GBK"/>
          <w:b/>
          <w:bCs w:val="0"/>
          <w:kern w:val="0"/>
          <w:sz w:val="32"/>
          <w:szCs w:val="32"/>
        </w:rPr>
        <w:t>室内消火栓系统</w:t>
      </w:r>
    </w:p>
    <w:tbl>
      <w:tblPr>
        <w:tblStyle w:val="4"/>
        <w:tblW w:w="835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56"/>
        <w:gridCol w:w="1267"/>
        <w:gridCol w:w="1733"/>
        <w:gridCol w:w="1243"/>
        <w:gridCol w:w="25"/>
        <w:gridCol w:w="1068"/>
        <w:gridCol w:w="96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设置部位</w:t>
            </w:r>
          </w:p>
        </w:tc>
        <w:tc>
          <w:tcPr>
            <w:tcW w:w="6303" w:type="dxa"/>
            <w:gridSpan w:val="6"/>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室内消火栓数量</w:t>
            </w:r>
          </w:p>
        </w:tc>
        <w:tc>
          <w:tcPr>
            <w:tcW w:w="1267" w:type="dxa"/>
            <w:vAlign w:val="top"/>
          </w:tcPr>
          <w:p>
            <w:pPr>
              <w:spacing w:line="500" w:lineRule="exact"/>
              <w:rPr>
                <w:rFonts w:ascii="宋体" w:hAnsi="宋体" w:eastAsia="宋体"/>
                <w:sz w:val="21"/>
                <w:szCs w:val="21"/>
              </w:rPr>
            </w:pPr>
          </w:p>
        </w:tc>
        <w:tc>
          <w:tcPr>
            <w:tcW w:w="1733" w:type="dxa"/>
            <w:vAlign w:val="top"/>
          </w:tcPr>
          <w:p>
            <w:pPr>
              <w:spacing w:line="500" w:lineRule="exact"/>
              <w:rPr>
                <w:rFonts w:ascii="宋体" w:hAnsi="宋体" w:eastAsia="宋体"/>
                <w:sz w:val="21"/>
                <w:szCs w:val="21"/>
              </w:rPr>
            </w:pPr>
            <w:r>
              <w:rPr>
                <w:rFonts w:ascii="宋体" w:hAnsi="宋体" w:eastAsia="宋体"/>
                <w:sz w:val="21"/>
                <w:szCs w:val="21"/>
              </w:rPr>
              <w:t>消防泵设置部位</w:t>
            </w:r>
          </w:p>
        </w:tc>
        <w:tc>
          <w:tcPr>
            <w:tcW w:w="3303" w:type="dxa"/>
            <w:gridSpan w:val="4"/>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消防泵数量</w:t>
            </w:r>
          </w:p>
        </w:tc>
        <w:tc>
          <w:tcPr>
            <w:tcW w:w="1267" w:type="dxa"/>
            <w:vAlign w:val="top"/>
          </w:tcPr>
          <w:p>
            <w:pPr>
              <w:spacing w:line="500" w:lineRule="exact"/>
              <w:rPr>
                <w:rFonts w:ascii="宋体" w:hAnsi="宋体" w:eastAsia="宋体"/>
                <w:sz w:val="21"/>
                <w:szCs w:val="21"/>
              </w:rPr>
            </w:pPr>
          </w:p>
        </w:tc>
        <w:tc>
          <w:tcPr>
            <w:tcW w:w="1733" w:type="dxa"/>
            <w:vAlign w:val="top"/>
          </w:tcPr>
          <w:p>
            <w:pPr>
              <w:spacing w:line="500" w:lineRule="exact"/>
              <w:rPr>
                <w:rFonts w:ascii="宋体" w:hAnsi="宋体" w:eastAsia="宋体"/>
                <w:sz w:val="21"/>
                <w:szCs w:val="21"/>
              </w:rPr>
            </w:pPr>
            <w:r>
              <w:rPr>
                <w:rFonts w:ascii="宋体" w:hAnsi="宋体" w:eastAsia="宋体"/>
                <w:sz w:val="21"/>
                <w:szCs w:val="21"/>
              </w:rPr>
              <w:t>流量（L/S）</w:t>
            </w:r>
          </w:p>
        </w:tc>
        <w:tc>
          <w:tcPr>
            <w:tcW w:w="1243" w:type="dxa"/>
            <w:vAlign w:val="top"/>
          </w:tcPr>
          <w:p>
            <w:pPr>
              <w:spacing w:line="500" w:lineRule="exact"/>
              <w:rPr>
                <w:rFonts w:hint="eastAsia" w:ascii="宋体" w:hAnsi="宋体" w:eastAsia="宋体"/>
                <w:sz w:val="21"/>
                <w:szCs w:val="21"/>
              </w:rPr>
            </w:pPr>
          </w:p>
        </w:tc>
        <w:tc>
          <w:tcPr>
            <w:tcW w:w="1093" w:type="dxa"/>
            <w:gridSpan w:val="2"/>
            <w:vAlign w:val="top"/>
          </w:tcPr>
          <w:p>
            <w:pPr>
              <w:spacing w:line="500" w:lineRule="exact"/>
              <w:rPr>
                <w:rFonts w:ascii="宋体" w:hAnsi="宋体" w:eastAsia="宋体"/>
                <w:sz w:val="21"/>
                <w:szCs w:val="21"/>
              </w:rPr>
            </w:pPr>
            <w:r>
              <w:rPr>
                <w:rFonts w:ascii="宋体" w:hAnsi="宋体" w:eastAsia="宋体"/>
                <w:sz w:val="21"/>
                <w:szCs w:val="21"/>
              </w:rPr>
              <w:t>扬程（</w:t>
            </w:r>
            <w:r>
              <w:rPr>
                <w:rFonts w:hint="eastAsia" w:ascii="宋体" w:hAnsi="宋体" w:eastAsia="宋体"/>
                <w:sz w:val="21"/>
                <w:szCs w:val="21"/>
              </w:rPr>
              <w:t>m</w:t>
            </w:r>
            <w:r>
              <w:rPr>
                <w:rFonts w:ascii="宋体" w:hAnsi="宋体" w:eastAsia="宋体"/>
                <w:sz w:val="21"/>
                <w:szCs w:val="21"/>
              </w:rPr>
              <w:t>）</w:t>
            </w:r>
          </w:p>
        </w:tc>
        <w:tc>
          <w:tcPr>
            <w:tcW w:w="967" w:type="dxa"/>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接合器数量（个）</w:t>
            </w:r>
          </w:p>
        </w:tc>
        <w:tc>
          <w:tcPr>
            <w:tcW w:w="6303" w:type="dxa"/>
            <w:gridSpan w:val="6"/>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屋顶水箱容量（m</w:t>
            </w:r>
            <w:r>
              <w:rPr>
                <w:rFonts w:hint="eastAsia" w:ascii="宋体" w:hAnsi="宋体" w:eastAsia="宋体"/>
                <w:sz w:val="21"/>
                <w:szCs w:val="21"/>
                <w:vertAlign w:val="superscript"/>
              </w:rPr>
              <w:t>3</w:t>
            </w:r>
            <w:r>
              <w:rPr>
                <w:rFonts w:hint="eastAsia" w:ascii="宋体" w:hAnsi="宋体" w:eastAsia="宋体"/>
                <w:sz w:val="21"/>
                <w:szCs w:val="21"/>
              </w:rPr>
              <w:t>）</w:t>
            </w:r>
          </w:p>
        </w:tc>
        <w:tc>
          <w:tcPr>
            <w:tcW w:w="6303" w:type="dxa"/>
            <w:gridSpan w:val="6"/>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竖管管径（m）</w:t>
            </w:r>
          </w:p>
        </w:tc>
        <w:tc>
          <w:tcPr>
            <w:tcW w:w="6303" w:type="dxa"/>
            <w:gridSpan w:val="6"/>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稳压泵数量</w:t>
            </w:r>
          </w:p>
        </w:tc>
        <w:tc>
          <w:tcPr>
            <w:tcW w:w="1267" w:type="dxa"/>
            <w:vAlign w:val="top"/>
          </w:tcPr>
          <w:p>
            <w:pPr>
              <w:spacing w:line="500" w:lineRule="exact"/>
              <w:rPr>
                <w:rFonts w:ascii="宋体" w:hAnsi="宋体" w:eastAsia="宋体"/>
                <w:sz w:val="21"/>
                <w:szCs w:val="21"/>
              </w:rPr>
            </w:pPr>
          </w:p>
        </w:tc>
        <w:tc>
          <w:tcPr>
            <w:tcW w:w="1733" w:type="dxa"/>
            <w:vAlign w:val="top"/>
          </w:tcPr>
          <w:p>
            <w:pPr>
              <w:spacing w:line="500" w:lineRule="exact"/>
              <w:rPr>
                <w:rFonts w:ascii="宋体" w:hAnsi="宋体" w:eastAsia="宋体"/>
                <w:sz w:val="21"/>
                <w:szCs w:val="21"/>
              </w:rPr>
            </w:pPr>
            <w:r>
              <w:rPr>
                <w:rFonts w:ascii="宋体" w:hAnsi="宋体" w:eastAsia="宋体"/>
                <w:sz w:val="21"/>
                <w:szCs w:val="21"/>
              </w:rPr>
              <w:t>流量（L/S）</w:t>
            </w:r>
          </w:p>
        </w:tc>
        <w:tc>
          <w:tcPr>
            <w:tcW w:w="1243" w:type="dxa"/>
            <w:vAlign w:val="top"/>
          </w:tcPr>
          <w:p>
            <w:pPr>
              <w:spacing w:line="500" w:lineRule="exact"/>
              <w:rPr>
                <w:rFonts w:ascii="宋体" w:hAnsi="宋体" w:eastAsia="宋体"/>
                <w:sz w:val="21"/>
                <w:szCs w:val="21"/>
              </w:rPr>
            </w:pPr>
          </w:p>
        </w:tc>
        <w:tc>
          <w:tcPr>
            <w:tcW w:w="1093" w:type="dxa"/>
            <w:gridSpan w:val="2"/>
            <w:vAlign w:val="top"/>
          </w:tcPr>
          <w:p>
            <w:pPr>
              <w:spacing w:line="500" w:lineRule="exact"/>
              <w:rPr>
                <w:rFonts w:ascii="宋体" w:hAnsi="宋体" w:eastAsia="宋体"/>
                <w:sz w:val="21"/>
                <w:szCs w:val="21"/>
              </w:rPr>
            </w:pPr>
            <w:r>
              <w:rPr>
                <w:rFonts w:ascii="宋体" w:hAnsi="宋体" w:eastAsia="宋体"/>
                <w:sz w:val="21"/>
                <w:szCs w:val="21"/>
              </w:rPr>
              <w:t>扬程（</w:t>
            </w:r>
            <w:r>
              <w:rPr>
                <w:rFonts w:hint="eastAsia" w:ascii="宋体" w:hAnsi="宋体" w:eastAsia="宋体"/>
                <w:sz w:val="21"/>
                <w:szCs w:val="21"/>
              </w:rPr>
              <w:t>m</w:t>
            </w:r>
            <w:r>
              <w:rPr>
                <w:rFonts w:ascii="宋体" w:hAnsi="宋体" w:eastAsia="宋体"/>
                <w:sz w:val="21"/>
                <w:szCs w:val="21"/>
              </w:rPr>
              <w:t>）</w:t>
            </w:r>
          </w:p>
        </w:tc>
        <w:tc>
          <w:tcPr>
            <w:tcW w:w="967" w:type="dxa"/>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气压罐容量（m</w:t>
            </w:r>
            <w:r>
              <w:rPr>
                <w:rFonts w:hint="eastAsia" w:ascii="宋体" w:hAnsi="宋体" w:eastAsia="宋体"/>
                <w:sz w:val="21"/>
                <w:szCs w:val="21"/>
                <w:vertAlign w:val="superscript"/>
              </w:rPr>
              <w:t>3</w:t>
            </w:r>
            <w:r>
              <w:rPr>
                <w:rFonts w:hint="eastAsia" w:ascii="宋体" w:hAnsi="宋体" w:eastAsia="宋体"/>
                <w:sz w:val="21"/>
                <w:szCs w:val="21"/>
              </w:rPr>
              <w:t>）</w:t>
            </w:r>
          </w:p>
        </w:tc>
        <w:tc>
          <w:tcPr>
            <w:tcW w:w="6303" w:type="dxa"/>
            <w:gridSpan w:val="6"/>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消防水喉数量（个）</w:t>
            </w:r>
          </w:p>
        </w:tc>
        <w:tc>
          <w:tcPr>
            <w:tcW w:w="6303" w:type="dxa"/>
            <w:gridSpan w:val="6"/>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系统状态</w:t>
            </w:r>
          </w:p>
        </w:tc>
        <w:tc>
          <w:tcPr>
            <w:tcW w:w="6303" w:type="dxa"/>
            <w:gridSpan w:val="6"/>
            <w:vAlign w:val="top"/>
          </w:tcPr>
          <w:p>
            <w:pPr>
              <w:spacing w:line="500" w:lineRule="exact"/>
              <w:rPr>
                <w:rFonts w:ascii="宋体" w:hAnsi="宋体" w:eastAsia="宋体"/>
                <w:sz w:val="21"/>
                <w:szCs w:val="21"/>
              </w:rPr>
            </w:pPr>
            <w:r>
              <w:rPr>
                <w:rFonts w:hint="eastAsia" w:ascii="宋体" w:hAnsi="宋体" w:eastAsia="宋体"/>
                <w:sz w:val="21"/>
                <w:szCs w:val="21"/>
              </w:rPr>
              <w:t>（正常）（不正常）（不能使用）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43"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责任部门</w:t>
            </w:r>
          </w:p>
        </w:tc>
        <w:tc>
          <w:tcPr>
            <w:tcW w:w="3000" w:type="dxa"/>
            <w:gridSpan w:val="2"/>
            <w:vAlign w:val="top"/>
          </w:tcPr>
          <w:p>
            <w:pPr>
              <w:spacing w:line="500" w:lineRule="exact"/>
              <w:rPr>
                <w:rFonts w:ascii="宋体" w:hAnsi="宋体" w:eastAsia="宋体"/>
                <w:sz w:val="21"/>
                <w:szCs w:val="21"/>
              </w:rPr>
            </w:pPr>
          </w:p>
        </w:tc>
        <w:tc>
          <w:tcPr>
            <w:tcW w:w="1268" w:type="dxa"/>
            <w:gridSpan w:val="2"/>
            <w:vAlign w:val="top"/>
          </w:tcPr>
          <w:p>
            <w:pPr>
              <w:spacing w:line="500" w:lineRule="exact"/>
              <w:rPr>
                <w:rFonts w:ascii="宋体" w:hAnsi="宋体" w:eastAsia="宋体"/>
                <w:sz w:val="21"/>
                <w:szCs w:val="21"/>
              </w:rPr>
            </w:pPr>
            <w:r>
              <w:rPr>
                <w:rFonts w:ascii="宋体" w:hAnsi="宋体" w:eastAsia="宋体"/>
                <w:sz w:val="21"/>
                <w:szCs w:val="21"/>
              </w:rPr>
              <w:t>责任人</w:t>
            </w:r>
          </w:p>
        </w:tc>
        <w:tc>
          <w:tcPr>
            <w:tcW w:w="2035" w:type="dxa"/>
            <w:gridSpan w:val="2"/>
            <w:vAlign w:val="top"/>
          </w:tcPr>
          <w:p>
            <w:pPr>
              <w:spacing w:line="500" w:lineRule="exact"/>
              <w:rPr>
                <w:rFonts w:ascii="宋体" w:hAnsi="宋体" w:eastAsia="宋体"/>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51" w:hRule="atLeast"/>
          <w:jc w:val="center"/>
        </w:trPr>
        <w:tc>
          <w:tcPr>
            <w:tcW w:w="2056" w:type="dxa"/>
            <w:vAlign w:val="top"/>
          </w:tcPr>
          <w:p>
            <w:pPr>
              <w:spacing w:line="500" w:lineRule="exact"/>
              <w:rPr>
                <w:rFonts w:ascii="宋体" w:hAnsi="宋体" w:eastAsia="宋体"/>
                <w:sz w:val="21"/>
                <w:szCs w:val="21"/>
              </w:rPr>
            </w:pPr>
            <w:r>
              <w:rPr>
                <w:rFonts w:hint="eastAsia" w:ascii="宋体" w:hAnsi="宋体" w:eastAsia="宋体"/>
                <w:sz w:val="21"/>
                <w:szCs w:val="21"/>
              </w:rPr>
              <w:t>维修保养单位</w:t>
            </w:r>
          </w:p>
        </w:tc>
        <w:tc>
          <w:tcPr>
            <w:tcW w:w="6303" w:type="dxa"/>
            <w:gridSpan w:val="6"/>
            <w:vAlign w:val="top"/>
          </w:tcPr>
          <w:p>
            <w:pPr>
              <w:spacing w:line="500" w:lineRule="exact"/>
              <w:rPr>
                <w:rFonts w:ascii="宋体" w:hAnsi="宋体" w:eastAsia="宋体"/>
                <w:sz w:val="21"/>
                <w:szCs w:val="21"/>
              </w:rPr>
            </w:pPr>
          </w:p>
        </w:tc>
      </w:tr>
    </w:tbl>
    <w:p>
      <w:pPr>
        <w:tabs>
          <w:tab w:val="left" w:pos="2661"/>
        </w:tabs>
        <w:spacing w:line="400" w:lineRule="exact"/>
        <w:rPr>
          <w:rFonts w:hint="eastAsia" w:ascii="宋体" w:hAnsi="宋体" w:eastAsia="宋体"/>
          <w:sz w:val="21"/>
          <w:szCs w:val="21"/>
        </w:rPr>
      </w:pPr>
    </w:p>
    <w:p>
      <w:pPr>
        <w:tabs>
          <w:tab w:val="left" w:pos="2661"/>
        </w:tabs>
        <w:spacing w:line="400" w:lineRule="exact"/>
        <w:rPr>
          <w:rFonts w:hint="eastAsia" w:ascii="宋体" w:hAnsi="宋体" w:eastAsia="宋体"/>
          <w:sz w:val="21"/>
          <w:szCs w:val="21"/>
        </w:rPr>
      </w:pPr>
    </w:p>
    <w:p>
      <w:pPr>
        <w:spacing w:line="400" w:lineRule="exact"/>
        <w:jc w:val="both"/>
        <w:rPr>
          <w:rFonts w:hint="eastAsia" w:ascii="宋体" w:hAnsi="宋体" w:eastAsia="宋体"/>
          <w:b/>
          <w:kern w:val="0"/>
          <w:sz w:val="32"/>
          <w:szCs w:val="32"/>
        </w:rPr>
      </w:pPr>
    </w:p>
    <w:p>
      <w:pPr>
        <w:spacing w:line="400" w:lineRule="exact"/>
        <w:jc w:val="both"/>
        <w:rPr>
          <w:rFonts w:hint="eastAsia" w:ascii="宋体" w:hAnsi="宋体" w:eastAsia="宋体"/>
          <w:b/>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kern w:val="0"/>
          <w:sz w:val="32"/>
          <w:szCs w:val="32"/>
        </w:rPr>
      </w:pPr>
      <w:r>
        <w:rPr>
          <w:rFonts w:hint="eastAsia" w:ascii="方正楷体_GBK" w:hAnsi="方正楷体_GBK" w:eastAsia="方正楷体_GBK" w:cs="方正楷体_GBK"/>
          <w:b/>
          <w:bCs w:val="0"/>
          <w:kern w:val="0"/>
          <w:sz w:val="32"/>
          <w:szCs w:val="32"/>
        </w:rPr>
        <w:t>自动喷水灭火系统</w:t>
      </w:r>
    </w:p>
    <w:tbl>
      <w:tblPr>
        <w:tblStyle w:val="4"/>
        <w:tblW w:w="8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93"/>
        <w:gridCol w:w="1683"/>
        <w:gridCol w:w="1111"/>
        <w:gridCol w:w="128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设置部位</w:t>
            </w:r>
          </w:p>
        </w:tc>
        <w:tc>
          <w:tcPr>
            <w:tcW w:w="6353" w:type="dxa"/>
            <w:gridSpan w:val="5"/>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喷淋泵设置部位</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hint="eastAsia" w:ascii="宋体" w:hAnsi="宋体" w:eastAsia="宋体"/>
                <w:sz w:val="21"/>
                <w:szCs w:val="21"/>
              </w:rPr>
            </w:pPr>
            <w:r>
              <w:rPr>
                <w:rFonts w:ascii="宋体" w:hAnsi="宋体" w:eastAsia="宋体"/>
                <w:sz w:val="21"/>
                <w:szCs w:val="21"/>
              </w:rPr>
              <w:t>报警阀数（个）</w:t>
            </w:r>
          </w:p>
        </w:tc>
        <w:tc>
          <w:tcPr>
            <w:tcW w:w="3477"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水流指示器数（个）</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ascii="宋体" w:hAnsi="宋体" w:eastAsia="宋体"/>
                <w:sz w:val="21"/>
                <w:szCs w:val="21"/>
              </w:rPr>
            </w:pPr>
            <w:r>
              <w:rPr>
                <w:rFonts w:ascii="宋体" w:hAnsi="宋体" w:eastAsia="宋体"/>
                <w:sz w:val="21"/>
                <w:szCs w:val="21"/>
              </w:rPr>
              <w:t>喷头数</w:t>
            </w:r>
            <w:r>
              <w:rPr>
                <w:rFonts w:hint="eastAsia" w:ascii="宋体" w:hAnsi="宋体" w:eastAsia="宋体"/>
                <w:sz w:val="21"/>
                <w:szCs w:val="21"/>
              </w:rPr>
              <w:t xml:space="preserve">  </w:t>
            </w:r>
            <w:r>
              <w:rPr>
                <w:rFonts w:ascii="宋体" w:hAnsi="宋体" w:eastAsia="宋体"/>
                <w:sz w:val="21"/>
                <w:szCs w:val="21"/>
              </w:rPr>
              <w:t>（个）</w:t>
            </w:r>
          </w:p>
        </w:tc>
        <w:tc>
          <w:tcPr>
            <w:tcW w:w="3477"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水泵接合器数（个）</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hint="eastAsia" w:ascii="宋体" w:hAnsi="宋体" w:eastAsia="宋体"/>
                <w:sz w:val="21"/>
                <w:szCs w:val="21"/>
              </w:rPr>
            </w:pPr>
            <w:r>
              <w:rPr>
                <w:rFonts w:ascii="宋体" w:hAnsi="宋体" w:eastAsia="宋体"/>
                <w:sz w:val="21"/>
                <w:szCs w:val="21"/>
              </w:rPr>
              <w:t>干管管径（</w:t>
            </w:r>
            <w:r>
              <w:rPr>
                <w:rFonts w:hint="eastAsia" w:ascii="宋体" w:hAnsi="宋体" w:eastAsia="宋体"/>
                <w:sz w:val="21"/>
                <w:szCs w:val="21"/>
              </w:rPr>
              <w:t>mm</w:t>
            </w:r>
            <w:r>
              <w:rPr>
                <w:rFonts w:ascii="宋体" w:hAnsi="宋体" w:eastAsia="宋体"/>
                <w:sz w:val="21"/>
                <w:szCs w:val="21"/>
              </w:rPr>
              <w:t>）</w:t>
            </w:r>
          </w:p>
        </w:tc>
        <w:tc>
          <w:tcPr>
            <w:tcW w:w="3477"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减压阀数（个）</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hint="eastAsia" w:ascii="宋体" w:hAnsi="宋体" w:eastAsia="宋体"/>
                <w:sz w:val="21"/>
                <w:szCs w:val="21"/>
              </w:rPr>
            </w:pPr>
            <w:r>
              <w:rPr>
                <w:rFonts w:ascii="宋体" w:hAnsi="宋体" w:eastAsia="宋体"/>
                <w:sz w:val="21"/>
                <w:szCs w:val="21"/>
              </w:rPr>
              <w:t>竖向分区（个）</w:t>
            </w:r>
          </w:p>
        </w:tc>
        <w:tc>
          <w:tcPr>
            <w:tcW w:w="3477"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喷淋泵数（个）</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ascii="宋体" w:hAnsi="宋体" w:eastAsia="宋体"/>
                <w:sz w:val="21"/>
                <w:szCs w:val="21"/>
              </w:rPr>
            </w:pPr>
            <w:r>
              <w:rPr>
                <w:rFonts w:ascii="宋体" w:hAnsi="宋体" w:eastAsia="宋体"/>
                <w:sz w:val="21"/>
                <w:szCs w:val="21"/>
              </w:rPr>
              <w:t>流量</w:t>
            </w:r>
            <w:r>
              <w:rPr>
                <w:rFonts w:hint="eastAsia" w:ascii="宋体" w:hAnsi="宋体" w:eastAsia="宋体"/>
                <w:sz w:val="21"/>
                <w:szCs w:val="21"/>
              </w:rPr>
              <w:t xml:space="preserve">   </w:t>
            </w:r>
            <w:r>
              <w:rPr>
                <w:rFonts w:ascii="宋体" w:hAnsi="宋体" w:eastAsia="宋体"/>
                <w:sz w:val="21"/>
                <w:szCs w:val="21"/>
              </w:rPr>
              <w:t>（L/S）</w:t>
            </w:r>
          </w:p>
        </w:tc>
        <w:tc>
          <w:tcPr>
            <w:tcW w:w="1111" w:type="dxa"/>
            <w:vAlign w:val="center"/>
          </w:tcPr>
          <w:p>
            <w:pPr>
              <w:spacing w:line="300" w:lineRule="exact"/>
              <w:jc w:val="center"/>
              <w:rPr>
                <w:rFonts w:ascii="宋体" w:hAnsi="宋体" w:eastAsia="宋体"/>
                <w:sz w:val="21"/>
                <w:szCs w:val="21"/>
              </w:rPr>
            </w:pPr>
          </w:p>
        </w:tc>
        <w:tc>
          <w:tcPr>
            <w:tcW w:w="1286" w:type="dxa"/>
            <w:vAlign w:val="center"/>
          </w:tcPr>
          <w:p>
            <w:pPr>
              <w:spacing w:line="300" w:lineRule="exact"/>
              <w:jc w:val="center"/>
              <w:rPr>
                <w:rFonts w:ascii="宋体" w:hAnsi="宋体" w:eastAsia="宋体"/>
                <w:sz w:val="21"/>
                <w:szCs w:val="21"/>
              </w:rPr>
            </w:pPr>
            <w:r>
              <w:rPr>
                <w:rFonts w:ascii="宋体" w:hAnsi="宋体" w:eastAsia="宋体"/>
                <w:sz w:val="21"/>
                <w:szCs w:val="21"/>
              </w:rPr>
              <w:t>扬程（</w:t>
            </w:r>
            <w:r>
              <w:rPr>
                <w:rFonts w:hint="eastAsia" w:ascii="宋体" w:hAnsi="宋体" w:eastAsia="宋体"/>
                <w:sz w:val="21"/>
                <w:szCs w:val="21"/>
              </w:rPr>
              <w:t>m</w:t>
            </w:r>
            <w:r>
              <w:rPr>
                <w:rFonts w:ascii="宋体" w:hAnsi="宋体" w:eastAsia="宋体"/>
                <w:sz w:val="21"/>
                <w:szCs w:val="21"/>
              </w:rPr>
              <w:t>）</w:t>
            </w:r>
          </w:p>
        </w:tc>
        <w:tc>
          <w:tcPr>
            <w:tcW w:w="1080" w:type="dxa"/>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稳压泵量（个）</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ascii="宋体" w:hAnsi="宋体" w:eastAsia="宋体"/>
                <w:sz w:val="21"/>
                <w:szCs w:val="21"/>
              </w:rPr>
            </w:pPr>
            <w:r>
              <w:rPr>
                <w:rFonts w:ascii="宋体" w:hAnsi="宋体" w:eastAsia="宋体"/>
                <w:sz w:val="21"/>
                <w:szCs w:val="21"/>
              </w:rPr>
              <w:t>流量</w:t>
            </w:r>
            <w:r>
              <w:rPr>
                <w:rFonts w:hint="eastAsia" w:ascii="宋体" w:hAnsi="宋体" w:eastAsia="宋体"/>
                <w:sz w:val="21"/>
                <w:szCs w:val="21"/>
              </w:rPr>
              <w:t xml:space="preserve">   </w:t>
            </w:r>
            <w:r>
              <w:rPr>
                <w:rFonts w:ascii="宋体" w:hAnsi="宋体" w:eastAsia="宋体"/>
                <w:sz w:val="21"/>
                <w:szCs w:val="21"/>
              </w:rPr>
              <w:t>（L/S）</w:t>
            </w:r>
          </w:p>
        </w:tc>
        <w:tc>
          <w:tcPr>
            <w:tcW w:w="1111" w:type="dxa"/>
            <w:vAlign w:val="center"/>
          </w:tcPr>
          <w:p>
            <w:pPr>
              <w:spacing w:line="300" w:lineRule="exact"/>
              <w:jc w:val="center"/>
              <w:rPr>
                <w:rFonts w:ascii="宋体" w:hAnsi="宋体" w:eastAsia="宋体"/>
                <w:sz w:val="21"/>
                <w:szCs w:val="21"/>
              </w:rPr>
            </w:pPr>
          </w:p>
        </w:tc>
        <w:tc>
          <w:tcPr>
            <w:tcW w:w="1286" w:type="dxa"/>
            <w:vAlign w:val="center"/>
          </w:tcPr>
          <w:p>
            <w:pPr>
              <w:spacing w:line="300" w:lineRule="exact"/>
              <w:jc w:val="center"/>
              <w:rPr>
                <w:rFonts w:ascii="宋体" w:hAnsi="宋体" w:eastAsia="宋体"/>
                <w:sz w:val="21"/>
                <w:szCs w:val="21"/>
              </w:rPr>
            </w:pPr>
            <w:r>
              <w:rPr>
                <w:rFonts w:ascii="宋体" w:hAnsi="宋体" w:eastAsia="宋体"/>
                <w:sz w:val="21"/>
                <w:szCs w:val="21"/>
              </w:rPr>
              <w:t>扬程（</w:t>
            </w:r>
            <w:r>
              <w:rPr>
                <w:rFonts w:hint="eastAsia" w:ascii="宋体" w:hAnsi="宋体" w:eastAsia="宋体"/>
                <w:sz w:val="21"/>
                <w:szCs w:val="21"/>
              </w:rPr>
              <w:t>m</w:t>
            </w:r>
            <w:r>
              <w:rPr>
                <w:rFonts w:ascii="宋体" w:hAnsi="宋体" w:eastAsia="宋体"/>
                <w:sz w:val="21"/>
                <w:szCs w:val="21"/>
              </w:rPr>
              <w:t>）</w:t>
            </w:r>
          </w:p>
        </w:tc>
        <w:tc>
          <w:tcPr>
            <w:tcW w:w="1080" w:type="dxa"/>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屋顶水箱容量（m</w:t>
            </w:r>
            <w:r>
              <w:rPr>
                <w:rFonts w:hint="eastAsia" w:ascii="宋体" w:hAnsi="宋体" w:eastAsia="宋体"/>
                <w:sz w:val="21"/>
                <w:szCs w:val="21"/>
                <w:vertAlign w:val="superscript"/>
              </w:rPr>
              <w:t>3</w:t>
            </w:r>
            <w:r>
              <w:rPr>
                <w:rFonts w:hint="eastAsia" w:ascii="宋体" w:hAnsi="宋体" w:eastAsia="宋体"/>
                <w:sz w:val="21"/>
                <w:szCs w:val="21"/>
              </w:rPr>
              <w:t>）</w:t>
            </w:r>
          </w:p>
        </w:tc>
        <w:tc>
          <w:tcPr>
            <w:tcW w:w="6353" w:type="dxa"/>
            <w:gridSpan w:val="5"/>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系统形式</w:t>
            </w:r>
          </w:p>
        </w:tc>
        <w:tc>
          <w:tcPr>
            <w:tcW w:w="6353" w:type="dxa"/>
            <w:gridSpan w:val="5"/>
            <w:vAlign w:val="center"/>
          </w:tcPr>
          <w:p>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ascii="宋体" w:hAnsi="宋体" w:eastAsia="宋体" w:cs="宋体"/>
                <w:kern w:val="0"/>
                <w:sz w:val="21"/>
                <w:szCs w:val="21"/>
              </w:rPr>
              <w:t>湿式</w:t>
            </w:r>
            <w:r>
              <w:rPr>
                <w:rFonts w:hint="eastAsia" w:ascii="宋体" w:hAnsi="宋体" w:eastAsia="宋体" w:cs="宋体"/>
                <w:kern w:val="0"/>
                <w:sz w:val="21"/>
                <w:szCs w:val="21"/>
              </w:rPr>
              <w:t>）（</w:t>
            </w:r>
            <w:r>
              <w:rPr>
                <w:rFonts w:ascii="宋体" w:hAnsi="宋体" w:eastAsia="宋体" w:cs="宋体"/>
                <w:kern w:val="0"/>
                <w:sz w:val="21"/>
                <w:szCs w:val="21"/>
              </w:rPr>
              <w:t>干式</w:t>
            </w:r>
            <w:r>
              <w:rPr>
                <w:rFonts w:hint="eastAsia" w:ascii="宋体" w:hAnsi="宋体" w:eastAsia="宋体" w:cs="宋体"/>
                <w:kern w:val="0"/>
                <w:sz w:val="21"/>
                <w:szCs w:val="21"/>
              </w:rPr>
              <w:t>）（</w:t>
            </w:r>
            <w:r>
              <w:rPr>
                <w:rFonts w:ascii="宋体" w:hAnsi="宋体" w:eastAsia="宋体" w:cs="宋体"/>
                <w:kern w:val="0"/>
                <w:sz w:val="21"/>
                <w:szCs w:val="21"/>
              </w:rPr>
              <w:t>泡沫喷淋</w:t>
            </w:r>
            <w:r>
              <w:rPr>
                <w:rFonts w:hint="eastAsia" w:ascii="宋体" w:hAnsi="宋体" w:eastAsia="宋体" w:cs="宋体"/>
                <w:kern w:val="0"/>
                <w:sz w:val="21"/>
                <w:szCs w:val="21"/>
              </w:rPr>
              <w:t>）（</w:t>
            </w:r>
            <w:r>
              <w:rPr>
                <w:rFonts w:ascii="宋体" w:hAnsi="宋体" w:eastAsia="宋体" w:cs="宋体"/>
                <w:kern w:val="0"/>
                <w:sz w:val="21"/>
                <w:szCs w:val="21"/>
              </w:rPr>
              <w:t>预作用</w:t>
            </w:r>
            <w:r>
              <w:rPr>
                <w:rFonts w:hint="eastAsia" w:ascii="宋体" w:hAnsi="宋体" w:eastAsia="宋体" w:cs="宋体"/>
                <w:kern w:val="0"/>
                <w:sz w:val="21"/>
                <w:szCs w:val="21"/>
              </w:rPr>
              <w:t>）（</w:t>
            </w:r>
            <w:r>
              <w:rPr>
                <w:rFonts w:ascii="宋体" w:hAnsi="宋体" w:eastAsia="宋体" w:cs="宋体"/>
                <w:kern w:val="0"/>
                <w:sz w:val="21"/>
                <w:szCs w:val="21"/>
              </w:rPr>
              <w:t>重复启闭预作用</w:t>
            </w:r>
            <w:r>
              <w:rPr>
                <w:rFonts w:hint="eastAsia" w:ascii="宋体" w:hAnsi="宋体" w:eastAsia="宋体" w:cs="宋体"/>
                <w:kern w:val="0"/>
                <w:sz w:val="21"/>
                <w:szCs w:val="21"/>
              </w:rPr>
              <w:t>）</w:t>
            </w:r>
          </w:p>
          <w:p>
            <w:pPr>
              <w:spacing w:line="300" w:lineRule="exact"/>
              <w:jc w:val="center"/>
              <w:rPr>
                <w:rFonts w:ascii="宋体" w:hAnsi="宋体" w:eastAsia="宋体"/>
                <w:sz w:val="21"/>
                <w:szCs w:val="21"/>
              </w:rPr>
            </w:pPr>
            <w:r>
              <w:rPr>
                <w:rFonts w:hint="eastAsia" w:ascii="宋体" w:hAnsi="宋体" w:eastAsia="宋体" w:cs="宋体"/>
                <w:kern w:val="0"/>
                <w:sz w:val="21"/>
                <w:szCs w:val="21"/>
              </w:rPr>
              <w:t>（</w:t>
            </w:r>
            <w:r>
              <w:rPr>
                <w:rFonts w:ascii="宋体" w:hAnsi="宋体" w:eastAsia="宋体" w:cs="宋体"/>
                <w:kern w:val="0"/>
                <w:sz w:val="21"/>
                <w:szCs w:val="21"/>
              </w:rPr>
              <w:t>水喷雾</w:t>
            </w:r>
            <w:r>
              <w:rPr>
                <w:rFonts w:hint="eastAsia" w:ascii="宋体" w:hAnsi="宋体" w:eastAsia="宋体" w:cs="宋体"/>
                <w:kern w:val="0"/>
                <w:sz w:val="21"/>
                <w:szCs w:val="21"/>
              </w:rPr>
              <w:t>）（</w:t>
            </w:r>
            <w:r>
              <w:rPr>
                <w:rFonts w:ascii="宋体" w:hAnsi="宋体" w:eastAsia="宋体" w:cs="宋体"/>
                <w:kern w:val="0"/>
                <w:sz w:val="21"/>
                <w:szCs w:val="21"/>
              </w:rPr>
              <w:t>雨淋</w:t>
            </w:r>
            <w:r>
              <w:rPr>
                <w:rFonts w:hint="eastAsia" w:ascii="宋体" w:hAnsi="宋体" w:eastAsia="宋体" w:cs="宋体"/>
                <w:kern w:val="0"/>
                <w:sz w:val="21"/>
                <w:szCs w:val="21"/>
              </w:rPr>
              <w:t>）（</w:t>
            </w:r>
            <w:r>
              <w:rPr>
                <w:rFonts w:ascii="宋体" w:hAnsi="宋体" w:eastAsia="宋体" w:cs="宋体"/>
                <w:kern w:val="0"/>
                <w:sz w:val="21"/>
                <w:szCs w:val="21"/>
              </w:rPr>
              <w:t>其他水幕</w:t>
            </w:r>
            <w:r>
              <w:rPr>
                <w:rFonts w:hint="eastAsia" w:ascii="宋体" w:hAnsi="宋体" w:eastAsia="宋体" w:cs="宋体"/>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系统状态</w:t>
            </w:r>
          </w:p>
        </w:tc>
        <w:tc>
          <w:tcPr>
            <w:tcW w:w="6353" w:type="dxa"/>
            <w:gridSpan w:val="5"/>
            <w:vAlign w:val="center"/>
          </w:tcPr>
          <w:p>
            <w:pPr>
              <w:spacing w:line="300" w:lineRule="exact"/>
              <w:jc w:val="center"/>
              <w:rPr>
                <w:rFonts w:ascii="宋体" w:hAnsi="宋体" w:eastAsia="宋体"/>
                <w:sz w:val="21"/>
                <w:szCs w:val="21"/>
              </w:rPr>
            </w:pPr>
            <w:r>
              <w:rPr>
                <w:rFonts w:hint="eastAsia" w:ascii="宋体" w:hAnsi="宋体" w:eastAsia="宋体"/>
                <w:sz w:val="21"/>
                <w:szCs w:val="21"/>
              </w:rPr>
              <w:t>（正常）（不正常）（不能使用）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责任部门</w:t>
            </w:r>
          </w:p>
        </w:tc>
        <w:tc>
          <w:tcPr>
            <w:tcW w:w="1193" w:type="dxa"/>
            <w:vAlign w:val="center"/>
          </w:tcPr>
          <w:p>
            <w:pPr>
              <w:spacing w:line="300" w:lineRule="exact"/>
              <w:jc w:val="center"/>
              <w:rPr>
                <w:rFonts w:ascii="宋体" w:hAnsi="宋体" w:eastAsia="宋体"/>
                <w:sz w:val="21"/>
                <w:szCs w:val="21"/>
              </w:rPr>
            </w:pPr>
          </w:p>
        </w:tc>
        <w:tc>
          <w:tcPr>
            <w:tcW w:w="1683" w:type="dxa"/>
            <w:vAlign w:val="center"/>
          </w:tcPr>
          <w:p>
            <w:pPr>
              <w:spacing w:line="300" w:lineRule="exact"/>
              <w:jc w:val="center"/>
              <w:rPr>
                <w:rFonts w:ascii="宋体" w:hAnsi="宋体" w:eastAsia="宋体"/>
                <w:sz w:val="21"/>
                <w:szCs w:val="21"/>
              </w:rPr>
            </w:pPr>
            <w:r>
              <w:rPr>
                <w:rFonts w:ascii="宋体" w:hAnsi="宋体" w:eastAsia="宋体"/>
                <w:sz w:val="21"/>
                <w:szCs w:val="21"/>
              </w:rPr>
              <w:t>责任人</w:t>
            </w:r>
          </w:p>
        </w:tc>
        <w:tc>
          <w:tcPr>
            <w:tcW w:w="3477" w:type="dxa"/>
            <w:gridSpan w:val="3"/>
            <w:vAlign w:val="center"/>
          </w:tcPr>
          <w:p>
            <w:pPr>
              <w:spacing w:line="3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2286"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维修保养单位</w:t>
            </w:r>
          </w:p>
        </w:tc>
        <w:tc>
          <w:tcPr>
            <w:tcW w:w="6353" w:type="dxa"/>
            <w:gridSpan w:val="5"/>
            <w:vAlign w:val="center"/>
          </w:tcPr>
          <w:p>
            <w:pPr>
              <w:spacing w:line="300" w:lineRule="exact"/>
              <w:jc w:val="center"/>
              <w:rPr>
                <w:rFonts w:hint="eastAsia" w:ascii="宋体" w:hAnsi="宋体" w:eastAsia="宋体"/>
                <w:sz w:val="21"/>
                <w:szCs w:val="21"/>
              </w:rPr>
            </w:pPr>
          </w:p>
        </w:tc>
      </w:tr>
    </w:tbl>
    <w:p>
      <w:pPr>
        <w:spacing w:line="400" w:lineRule="exact"/>
        <w:jc w:val="center"/>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spacing w:line="400" w:lineRule="exact"/>
        <w:jc w:val="both"/>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kern w:val="0"/>
          <w:sz w:val="30"/>
          <w:szCs w:val="30"/>
        </w:rPr>
      </w:pPr>
      <w:r>
        <w:rPr>
          <w:rFonts w:hint="eastAsia" w:ascii="方正楷体_GBK" w:hAnsi="方正楷体_GBK" w:eastAsia="方正楷体_GBK" w:cs="方正楷体_GBK"/>
          <w:b/>
          <w:bCs w:val="0"/>
          <w:kern w:val="0"/>
          <w:sz w:val="32"/>
          <w:szCs w:val="32"/>
        </w:rPr>
        <w:t>气体灭火系统</w:t>
      </w:r>
    </w:p>
    <w:tbl>
      <w:tblPr>
        <w:tblStyle w:val="4"/>
        <w:tblW w:w="8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2036"/>
        <w:gridCol w:w="2044"/>
        <w:gridCol w:w="512"/>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158" w:type="dxa"/>
            <w:vAlign w:val="top"/>
          </w:tcPr>
          <w:p>
            <w:pPr>
              <w:spacing w:line="440" w:lineRule="exact"/>
              <w:rPr>
                <w:rFonts w:ascii="宋体" w:hAnsi="宋体" w:eastAsia="宋体"/>
                <w:sz w:val="21"/>
                <w:szCs w:val="21"/>
              </w:rPr>
            </w:pPr>
            <w:r>
              <w:rPr>
                <w:rFonts w:hint="eastAsia" w:ascii="宋体" w:hAnsi="宋体" w:eastAsia="宋体"/>
                <w:sz w:val="21"/>
                <w:szCs w:val="21"/>
              </w:rPr>
              <w:t xml:space="preserve">设置部位 </w:t>
            </w:r>
          </w:p>
        </w:tc>
        <w:tc>
          <w:tcPr>
            <w:tcW w:w="6330" w:type="dxa"/>
            <w:gridSpan w:val="4"/>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2158" w:type="dxa"/>
            <w:vAlign w:val="top"/>
          </w:tcPr>
          <w:p>
            <w:pPr>
              <w:spacing w:line="440" w:lineRule="exact"/>
              <w:rPr>
                <w:rFonts w:ascii="宋体" w:hAnsi="宋体" w:eastAsia="宋体"/>
                <w:sz w:val="21"/>
                <w:szCs w:val="21"/>
              </w:rPr>
            </w:pPr>
            <w:r>
              <w:rPr>
                <w:rFonts w:hint="eastAsia" w:ascii="宋体" w:hAnsi="宋体" w:eastAsia="宋体"/>
                <w:sz w:val="21"/>
                <w:szCs w:val="21"/>
              </w:rPr>
              <w:t>药剂种类</w:t>
            </w:r>
          </w:p>
        </w:tc>
        <w:tc>
          <w:tcPr>
            <w:tcW w:w="2036" w:type="dxa"/>
            <w:vAlign w:val="top"/>
          </w:tcPr>
          <w:p>
            <w:pPr>
              <w:spacing w:line="440" w:lineRule="exact"/>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七氟丙烷</w:t>
            </w:r>
            <w:r>
              <w:rPr>
                <w:rFonts w:hint="eastAsia" w:ascii="宋体" w:hAnsi="宋体"/>
                <w:sz w:val="21"/>
                <w:szCs w:val="21"/>
                <w:lang w:eastAsia="zh-CN"/>
              </w:rPr>
              <w:t>）（</w:t>
            </w:r>
            <w:r>
              <w:rPr>
                <w:rFonts w:hint="eastAsia" w:ascii="宋体" w:hAnsi="宋体"/>
                <w:sz w:val="21"/>
                <w:szCs w:val="21"/>
                <w:lang w:val="en-US" w:eastAsia="zh-CN"/>
              </w:rPr>
              <w:t>二氧化碳</w:t>
            </w:r>
            <w:r>
              <w:rPr>
                <w:rFonts w:hint="eastAsia" w:ascii="宋体" w:hAnsi="宋体"/>
                <w:sz w:val="21"/>
                <w:szCs w:val="21"/>
                <w:lang w:eastAsia="zh-CN"/>
              </w:rPr>
              <w:t>）</w:t>
            </w:r>
          </w:p>
        </w:tc>
        <w:tc>
          <w:tcPr>
            <w:tcW w:w="2044" w:type="dxa"/>
            <w:vAlign w:val="top"/>
          </w:tcPr>
          <w:p>
            <w:pPr>
              <w:spacing w:line="440" w:lineRule="exact"/>
              <w:rPr>
                <w:rFonts w:ascii="宋体" w:hAnsi="宋体" w:eastAsia="宋体"/>
                <w:sz w:val="21"/>
                <w:szCs w:val="21"/>
              </w:rPr>
            </w:pPr>
            <w:r>
              <w:rPr>
                <w:rFonts w:hint="eastAsia" w:ascii="宋体" w:hAnsi="宋体" w:eastAsia="宋体"/>
                <w:sz w:val="21"/>
                <w:szCs w:val="21"/>
              </w:rPr>
              <w:t>灭火形式</w:t>
            </w:r>
          </w:p>
        </w:tc>
        <w:tc>
          <w:tcPr>
            <w:tcW w:w="2250" w:type="dxa"/>
            <w:gridSpan w:val="2"/>
            <w:vAlign w:val="top"/>
          </w:tcPr>
          <w:p>
            <w:pPr>
              <w:spacing w:line="440" w:lineRule="exact"/>
              <w:rPr>
                <w:rFonts w:ascii="宋体" w:hAnsi="宋体" w:eastAsia="宋体"/>
                <w:sz w:val="21"/>
                <w:szCs w:val="21"/>
              </w:rPr>
            </w:pPr>
            <w:r>
              <w:rPr>
                <w:rFonts w:hint="eastAsia" w:ascii="宋体" w:hAnsi="宋体" w:eastAsia="宋体"/>
                <w:sz w:val="21"/>
                <w:szCs w:val="21"/>
              </w:rPr>
              <w:t>（全淹没）（局部应用）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158" w:type="dxa"/>
            <w:vAlign w:val="top"/>
          </w:tcPr>
          <w:p>
            <w:pPr>
              <w:spacing w:line="440" w:lineRule="exact"/>
              <w:rPr>
                <w:rFonts w:ascii="宋体" w:hAnsi="宋体" w:eastAsia="宋体"/>
                <w:sz w:val="21"/>
                <w:szCs w:val="21"/>
              </w:rPr>
            </w:pPr>
            <w:r>
              <w:rPr>
                <w:rFonts w:hint="eastAsia" w:ascii="宋体" w:hAnsi="宋体" w:eastAsia="宋体"/>
                <w:sz w:val="21"/>
                <w:szCs w:val="21"/>
              </w:rPr>
              <w:t>系统形式</w:t>
            </w:r>
          </w:p>
        </w:tc>
        <w:tc>
          <w:tcPr>
            <w:tcW w:w="2036" w:type="dxa"/>
            <w:vAlign w:val="top"/>
          </w:tcPr>
          <w:p>
            <w:pPr>
              <w:spacing w:line="440" w:lineRule="exact"/>
              <w:rPr>
                <w:rFonts w:ascii="宋体" w:hAnsi="宋体" w:eastAsia="宋体"/>
                <w:sz w:val="21"/>
                <w:szCs w:val="21"/>
              </w:rPr>
            </w:pPr>
          </w:p>
        </w:tc>
        <w:tc>
          <w:tcPr>
            <w:tcW w:w="2044" w:type="dxa"/>
            <w:vAlign w:val="top"/>
          </w:tcPr>
          <w:p>
            <w:pPr>
              <w:spacing w:line="440" w:lineRule="exact"/>
              <w:rPr>
                <w:rFonts w:ascii="宋体" w:hAnsi="宋体" w:eastAsia="宋体"/>
                <w:sz w:val="21"/>
                <w:szCs w:val="21"/>
              </w:rPr>
            </w:pPr>
            <w:r>
              <w:rPr>
                <w:rFonts w:hint="eastAsia" w:ascii="宋体" w:hAnsi="宋体" w:eastAsia="宋体"/>
                <w:sz w:val="21"/>
                <w:szCs w:val="21"/>
              </w:rPr>
              <w:t>瓶库位置</w:t>
            </w:r>
          </w:p>
        </w:tc>
        <w:tc>
          <w:tcPr>
            <w:tcW w:w="2250" w:type="dxa"/>
            <w:gridSpan w:val="2"/>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158" w:type="dxa"/>
            <w:vAlign w:val="top"/>
          </w:tcPr>
          <w:p>
            <w:pPr>
              <w:spacing w:line="440" w:lineRule="exact"/>
              <w:rPr>
                <w:rFonts w:ascii="宋体" w:hAnsi="宋体" w:eastAsia="宋体"/>
                <w:sz w:val="21"/>
                <w:szCs w:val="21"/>
              </w:rPr>
            </w:pPr>
            <w:r>
              <w:rPr>
                <w:rFonts w:ascii="宋体" w:hAnsi="宋体" w:eastAsia="宋体"/>
                <w:sz w:val="21"/>
                <w:szCs w:val="21"/>
              </w:rPr>
              <w:t>钢瓶（一）数量（只）</w:t>
            </w:r>
          </w:p>
        </w:tc>
        <w:tc>
          <w:tcPr>
            <w:tcW w:w="2036" w:type="dxa"/>
            <w:vAlign w:val="top"/>
          </w:tcPr>
          <w:p>
            <w:pPr>
              <w:spacing w:line="440" w:lineRule="exact"/>
              <w:rPr>
                <w:rFonts w:ascii="宋体" w:hAnsi="宋体" w:eastAsia="宋体"/>
                <w:sz w:val="21"/>
                <w:szCs w:val="21"/>
              </w:rPr>
            </w:pPr>
          </w:p>
        </w:tc>
        <w:tc>
          <w:tcPr>
            <w:tcW w:w="2044" w:type="dxa"/>
            <w:vAlign w:val="top"/>
          </w:tcPr>
          <w:p>
            <w:pPr>
              <w:spacing w:line="440" w:lineRule="exact"/>
              <w:rPr>
                <w:rFonts w:ascii="宋体" w:hAnsi="宋体" w:eastAsia="宋体"/>
                <w:sz w:val="21"/>
                <w:szCs w:val="21"/>
              </w:rPr>
            </w:pPr>
            <w:r>
              <w:rPr>
                <w:rFonts w:ascii="宋体" w:hAnsi="宋体" w:eastAsia="宋体"/>
                <w:sz w:val="21"/>
                <w:szCs w:val="21"/>
              </w:rPr>
              <w:t>单个钢瓶容量</w:t>
            </w:r>
            <w:r>
              <w:rPr>
                <w:rFonts w:hint="eastAsia" w:ascii="宋体" w:hAnsi="宋体" w:eastAsia="宋体"/>
                <w:sz w:val="21"/>
                <w:szCs w:val="21"/>
              </w:rPr>
              <w:t xml:space="preserve"> </w:t>
            </w:r>
            <w:r>
              <w:rPr>
                <w:rFonts w:ascii="宋体" w:hAnsi="宋体" w:eastAsia="宋体"/>
                <w:sz w:val="21"/>
                <w:szCs w:val="21"/>
              </w:rPr>
              <w:t>（L）</w:t>
            </w:r>
          </w:p>
        </w:tc>
        <w:tc>
          <w:tcPr>
            <w:tcW w:w="2250" w:type="dxa"/>
            <w:gridSpan w:val="2"/>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2158" w:type="dxa"/>
            <w:vAlign w:val="top"/>
          </w:tcPr>
          <w:p>
            <w:pPr>
              <w:spacing w:line="440" w:lineRule="exact"/>
              <w:rPr>
                <w:rFonts w:ascii="宋体" w:hAnsi="宋体" w:eastAsia="宋体"/>
                <w:sz w:val="21"/>
                <w:szCs w:val="21"/>
              </w:rPr>
            </w:pPr>
            <w:r>
              <w:rPr>
                <w:rFonts w:ascii="宋体" w:hAnsi="宋体" w:eastAsia="宋体"/>
                <w:sz w:val="21"/>
                <w:szCs w:val="21"/>
              </w:rPr>
              <w:t>钢瓶（二）数量（只）</w:t>
            </w:r>
          </w:p>
        </w:tc>
        <w:tc>
          <w:tcPr>
            <w:tcW w:w="2036" w:type="dxa"/>
            <w:vAlign w:val="top"/>
          </w:tcPr>
          <w:p>
            <w:pPr>
              <w:spacing w:line="440" w:lineRule="exact"/>
              <w:rPr>
                <w:rFonts w:ascii="宋体" w:hAnsi="宋体" w:eastAsia="宋体"/>
                <w:sz w:val="21"/>
                <w:szCs w:val="21"/>
              </w:rPr>
            </w:pPr>
          </w:p>
        </w:tc>
        <w:tc>
          <w:tcPr>
            <w:tcW w:w="2044" w:type="dxa"/>
            <w:vAlign w:val="top"/>
          </w:tcPr>
          <w:p>
            <w:pPr>
              <w:spacing w:line="440" w:lineRule="exact"/>
              <w:rPr>
                <w:rFonts w:ascii="宋体" w:hAnsi="宋体" w:eastAsia="宋体"/>
                <w:sz w:val="21"/>
                <w:szCs w:val="21"/>
              </w:rPr>
            </w:pPr>
            <w:r>
              <w:rPr>
                <w:rFonts w:ascii="宋体" w:hAnsi="宋体" w:eastAsia="宋体"/>
                <w:sz w:val="21"/>
                <w:szCs w:val="21"/>
              </w:rPr>
              <w:t>单个钢瓶容量</w:t>
            </w:r>
            <w:r>
              <w:rPr>
                <w:rFonts w:hint="eastAsia" w:ascii="宋体" w:hAnsi="宋体" w:eastAsia="宋体"/>
                <w:sz w:val="21"/>
                <w:szCs w:val="21"/>
              </w:rPr>
              <w:t xml:space="preserve"> </w:t>
            </w:r>
            <w:r>
              <w:rPr>
                <w:rFonts w:ascii="宋体" w:hAnsi="宋体" w:eastAsia="宋体"/>
                <w:sz w:val="21"/>
                <w:szCs w:val="21"/>
              </w:rPr>
              <w:t>（L）</w:t>
            </w:r>
          </w:p>
        </w:tc>
        <w:tc>
          <w:tcPr>
            <w:tcW w:w="2250" w:type="dxa"/>
            <w:gridSpan w:val="2"/>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2158" w:type="dxa"/>
            <w:vAlign w:val="top"/>
          </w:tcPr>
          <w:p>
            <w:pPr>
              <w:spacing w:line="440" w:lineRule="exact"/>
              <w:rPr>
                <w:rFonts w:ascii="宋体" w:hAnsi="宋体" w:eastAsia="宋体"/>
                <w:sz w:val="21"/>
                <w:szCs w:val="21"/>
              </w:rPr>
            </w:pPr>
            <w:r>
              <w:rPr>
                <w:rFonts w:hint="eastAsia" w:ascii="宋体" w:hAnsi="宋体" w:eastAsia="宋体"/>
                <w:sz w:val="21"/>
                <w:szCs w:val="21"/>
              </w:rPr>
              <w:t>系统状态</w:t>
            </w:r>
          </w:p>
        </w:tc>
        <w:tc>
          <w:tcPr>
            <w:tcW w:w="2036" w:type="dxa"/>
            <w:vAlign w:val="top"/>
          </w:tcPr>
          <w:p>
            <w:pPr>
              <w:spacing w:line="440" w:lineRule="exact"/>
              <w:rPr>
                <w:rFonts w:hint="eastAsia" w:ascii="宋体" w:hAnsi="宋体" w:eastAsia="宋体"/>
                <w:sz w:val="21"/>
                <w:szCs w:val="21"/>
              </w:rPr>
            </w:pPr>
            <w:r>
              <w:rPr>
                <w:rFonts w:hint="eastAsia" w:ascii="宋体" w:hAnsi="宋体" w:eastAsia="宋体"/>
                <w:sz w:val="21"/>
                <w:szCs w:val="21"/>
              </w:rPr>
              <w:t>（正常）（不正常）</w:t>
            </w:r>
          </w:p>
          <w:p>
            <w:pPr>
              <w:spacing w:line="440" w:lineRule="exact"/>
              <w:rPr>
                <w:rFonts w:ascii="宋体" w:hAnsi="宋体" w:eastAsia="宋体"/>
                <w:sz w:val="21"/>
                <w:szCs w:val="21"/>
              </w:rPr>
            </w:pPr>
            <w:r>
              <w:rPr>
                <w:rFonts w:hint="eastAsia" w:ascii="宋体" w:hAnsi="宋体" w:eastAsia="宋体"/>
                <w:sz w:val="21"/>
                <w:szCs w:val="21"/>
              </w:rPr>
              <w:t>（不能使用）</w:t>
            </w:r>
          </w:p>
        </w:tc>
        <w:tc>
          <w:tcPr>
            <w:tcW w:w="2044" w:type="dxa"/>
            <w:vAlign w:val="top"/>
          </w:tcPr>
          <w:p>
            <w:pPr>
              <w:spacing w:line="440" w:lineRule="exact"/>
              <w:rPr>
                <w:rFonts w:hint="eastAsia" w:ascii="宋体" w:hAnsi="宋体" w:eastAsia="宋体"/>
                <w:sz w:val="21"/>
                <w:szCs w:val="21"/>
              </w:rPr>
            </w:pPr>
            <w:r>
              <w:rPr>
                <w:rFonts w:ascii="宋体" w:hAnsi="宋体" w:eastAsia="宋体"/>
                <w:sz w:val="21"/>
                <w:szCs w:val="21"/>
              </w:rPr>
              <w:t>喷头数量（只）</w:t>
            </w:r>
          </w:p>
        </w:tc>
        <w:tc>
          <w:tcPr>
            <w:tcW w:w="2250" w:type="dxa"/>
            <w:gridSpan w:val="2"/>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158" w:type="dxa"/>
            <w:vAlign w:val="top"/>
          </w:tcPr>
          <w:p>
            <w:pPr>
              <w:spacing w:line="440" w:lineRule="exact"/>
              <w:rPr>
                <w:rFonts w:ascii="宋体" w:hAnsi="宋体" w:eastAsia="宋体"/>
                <w:sz w:val="21"/>
                <w:szCs w:val="21"/>
              </w:rPr>
            </w:pPr>
            <w:r>
              <w:rPr>
                <w:rFonts w:ascii="宋体" w:hAnsi="宋体" w:eastAsia="宋体"/>
                <w:sz w:val="21"/>
                <w:szCs w:val="21"/>
              </w:rPr>
              <w:t>动作方式:</w:t>
            </w:r>
          </w:p>
        </w:tc>
        <w:tc>
          <w:tcPr>
            <w:tcW w:w="6330" w:type="dxa"/>
            <w:gridSpan w:val="4"/>
            <w:vAlign w:val="top"/>
          </w:tcPr>
          <w:p>
            <w:pPr>
              <w:spacing w:line="440" w:lineRule="exact"/>
              <w:rPr>
                <w:rFonts w:ascii="宋体" w:hAnsi="宋体" w:eastAsia="宋体"/>
                <w:sz w:val="21"/>
                <w:szCs w:val="21"/>
              </w:rPr>
            </w:pPr>
            <w:r>
              <w:rPr>
                <w:rFonts w:hint="eastAsia" w:ascii="宋体" w:hAnsi="宋体" w:eastAsia="宋体"/>
                <w:sz w:val="21"/>
                <w:szCs w:val="21"/>
              </w:rPr>
              <w:t>（自动） （</w:t>
            </w:r>
            <w:r>
              <w:rPr>
                <w:rFonts w:ascii="宋体" w:hAnsi="宋体" w:eastAsia="宋体"/>
                <w:sz w:val="21"/>
                <w:szCs w:val="21"/>
              </w:rPr>
              <w:t>手动</w:t>
            </w:r>
            <w:r>
              <w:rPr>
                <w:rFonts w:hint="eastAsia" w:ascii="宋体" w:hAnsi="宋体" w:eastAsia="宋体"/>
                <w:sz w:val="21"/>
                <w:szCs w:val="21"/>
              </w:rPr>
              <w:t>） （机械应急手动）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158" w:type="dxa"/>
            <w:vAlign w:val="top"/>
          </w:tcPr>
          <w:p>
            <w:pPr>
              <w:spacing w:line="440" w:lineRule="exact"/>
              <w:rPr>
                <w:rFonts w:ascii="宋体" w:hAnsi="宋体" w:eastAsia="宋体"/>
                <w:sz w:val="21"/>
                <w:szCs w:val="21"/>
              </w:rPr>
            </w:pPr>
            <w:r>
              <w:rPr>
                <w:rFonts w:ascii="宋体" w:hAnsi="宋体" w:eastAsia="宋体"/>
                <w:sz w:val="21"/>
                <w:szCs w:val="21"/>
              </w:rPr>
              <w:t>责任部门及责任人:</w:t>
            </w:r>
          </w:p>
        </w:tc>
        <w:tc>
          <w:tcPr>
            <w:tcW w:w="6330" w:type="dxa"/>
            <w:gridSpan w:val="4"/>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2158" w:type="dxa"/>
            <w:vAlign w:val="top"/>
          </w:tcPr>
          <w:p>
            <w:pPr>
              <w:spacing w:line="440" w:lineRule="exact"/>
              <w:rPr>
                <w:rFonts w:hint="eastAsia" w:ascii="宋体" w:hAnsi="宋体" w:eastAsia="宋体"/>
                <w:sz w:val="21"/>
                <w:szCs w:val="21"/>
              </w:rPr>
            </w:pPr>
            <w:r>
              <w:rPr>
                <w:rFonts w:ascii="宋体" w:hAnsi="宋体" w:eastAsia="宋体"/>
                <w:sz w:val="21"/>
                <w:szCs w:val="21"/>
              </w:rPr>
              <w:t>维修保养单位</w:t>
            </w:r>
          </w:p>
        </w:tc>
        <w:tc>
          <w:tcPr>
            <w:tcW w:w="6330" w:type="dxa"/>
            <w:gridSpan w:val="4"/>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2158" w:type="dxa"/>
            <w:vAlign w:val="top"/>
          </w:tcPr>
          <w:p>
            <w:pPr>
              <w:spacing w:line="440" w:lineRule="exact"/>
              <w:rPr>
                <w:rFonts w:hint="eastAsia" w:ascii="宋体" w:hAnsi="宋体" w:eastAsia="宋体"/>
                <w:sz w:val="21"/>
                <w:szCs w:val="21"/>
              </w:rPr>
            </w:pPr>
            <w:r>
              <w:rPr>
                <w:rFonts w:ascii="宋体" w:hAnsi="宋体" w:eastAsia="宋体"/>
                <w:sz w:val="21"/>
                <w:szCs w:val="21"/>
              </w:rPr>
              <w:t>防护区部位1</w:t>
            </w:r>
          </w:p>
        </w:tc>
        <w:tc>
          <w:tcPr>
            <w:tcW w:w="2036" w:type="dxa"/>
            <w:vAlign w:val="top"/>
          </w:tcPr>
          <w:p>
            <w:pPr>
              <w:spacing w:line="440" w:lineRule="exact"/>
              <w:rPr>
                <w:rFonts w:ascii="宋体" w:hAnsi="宋体" w:eastAsia="宋体"/>
                <w:sz w:val="21"/>
                <w:szCs w:val="21"/>
              </w:rPr>
            </w:pPr>
          </w:p>
        </w:tc>
        <w:tc>
          <w:tcPr>
            <w:tcW w:w="2556" w:type="dxa"/>
            <w:gridSpan w:val="2"/>
            <w:vAlign w:val="top"/>
          </w:tcPr>
          <w:p>
            <w:pPr>
              <w:spacing w:line="440" w:lineRule="exact"/>
              <w:rPr>
                <w:rFonts w:hint="eastAsia" w:ascii="宋体" w:hAnsi="宋体" w:eastAsia="宋体"/>
                <w:sz w:val="21"/>
                <w:szCs w:val="21"/>
              </w:rPr>
            </w:pPr>
            <w:r>
              <w:rPr>
                <w:rFonts w:ascii="宋体" w:hAnsi="宋体" w:eastAsia="宋体"/>
                <w:sz w:val="21"/>
                <w:szCs w:val="21"/>
              </w:rPr>
              <w:t>防护区容积1(</w:t>
            </w:r>
            <w:r>
              <w:rPr>
                <w:rFonts w:hint="eastAsia" w:ascii="宋体" w:hAnsi="宋体" w:eastAsia="宋体"/>
                <w:sz w:val="21"/>
                <w:szCs w:val="21"/>
              </w:rPr>
              <w:t>m</w:t>
            </w:r>
            <w:r>
              <w:rPr>
                <w:rFonts w:hint="eastAsia" w:ascii="宋体" w:hAnsi="宋体" w:eastAsia="宋体"/>
                <w:sz w:val="21"/>
                <w:szCs w:val="21"/>
                <w:vertAlign w:val="superscript"/>
              </w:rPr>
              <w:t>3</w:t>
            </w:r>
            <w:r>
              <w:rPr>
                <w:rFonts w:hint="eastAsia" w:ascii="宋体" w:hAnsi="宋体" w:eastAsia="宋体"/>
                <w:sz w:val="21"/>
                <w:szCs w:val="21"/>
              </w:rPr>
              <w:t>)</w:t>
            </w:r>
          </w:p>
        </w:tc>
        <w:tc>
          <w:tcPr>
            <w:tcW w:w="1738" w:type="dxa"/>
            <w:vAlign w:val="top"/>
          </w:tcPr>
          <w:p>
            <w:pPr>
              <w:spacing w:line="44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2158" w:type="dxa"/>
            <w:vAlign w:val="top"/>
          </w:tcPr>
          <w:p>
            <w:pPr>
              <w:spacing w:line="440" w:lineRule="exact"/>
              <w:rPr>
                <w:rFonts w:hint="eastAsia" w:ascii="宋体" w:hAnsi="宋体" w:eastAsia="宋体"/>
                <w:sz w:val="21"/>
                <w:szCs w:val="21"/>
              </w:rPr>
            </w:pPr>
            <w:r>
              <w:rPr>
                <w:rFonts w:ascii="宋体" w:hAnsi="宋体" w:eastAsia="宋体"/>
                <w:sz w:val="21"/>
                <w:szCs w:val="21"/>
              </w:rPr>
              <w:t>防护区部位</w:t>
            </w:r>
            <w:r>
              <w:rPr>
                <w:rFonts w:hint="eastAsia" w:ascii="宋体" w:hAnsi="宋体" w:eastAsia="宋体"/>
                <w:sz w:val="21"/>
                <w:szCs w:val="21"/>
              </w:rPr>
              <w:t>2</w:t>
            </w:r>
          </w:p>
        </w:tc>
        <w:tc>
          <w:tcPr>
            <w:tcW w:w="2036" w:type="dxa"/>
            <w:vAlign w:val="top"/>
          </w:tcPr>
          <w:p>
            <w:pPr>
              <w:spacing w:line="440" w:lineRule="exact"/>
              <w:rPr>
                <w:rFonts w:ascii="宋体" w:hAnsi="宋体" w:eastAsia="宋体"/>
                <w:sz w:val="21"/>
                <w:szCs w:val="21"/>
              </w:rPr>
            </w:pPr>
          </w:p>
        </w:tc>
        <w:tc>
          <w:tcPr>
            <w:tcW w:w="2556" w:type="dxa"/>
            <w:gridSpan w:val="2"/>
            <w:vAlign w:val="top"/>
          </w:tcPr>
          <w:p>
            <w:pPr>
              <w:spacing w:line="440" w:lineRule="exact"/>
              <w:rPr>
                <w:rFonts w:hint="eastAsia" w:ascii="宋体" w:hAnsi="宋体" w:eastAsia="宋体"/>
                <w:sz w:val="21"/>
                <w:szCs w:val="21"/>
              </w:rPr>
            </w:pPr>
            <w:r>
              <w:rPr>
                <w:rFonts w:ascii="宋体" w:hAnsi="宋体" w:eastAsia="宋体"/>
                <w:sz w:val="21"/>
                <w:szCs w:val="21"/>
              </w:rPr>
              <w:t>防护区容积2(</w:t>
            </w:r>
            <w:r>
              <w:rPr>
                <w:rFonts w:hint="eastAsia" w:ascii="宋体" w:hAnsi="宋体" w:eastAsia="宋体"/>
                <w:sz w:val="21"/>
                <w:szCs w:val="21"/>
              </w:rPr>
              <w:t>m</w:t>
            </w:r>
            <w:r>
              <w:rPr>
                <w:rFonts w:hint="eastAsia" w:ascii="宋体" w:hAnsi="宋体" w:eastAsia="宋体"/>
                <w:sz w:val="21"/>
                <w:szCs w:val="21"/>
                <w:vertAlign w:val="superscript"/>
              </w:rPr>
              <w:t>3</w:t>
            </w:r>
            <w:r>
              <w:rPr>
                <w:rFonts w:ascii="宋体" w:hAnsi="宋体" w:eastAsia="宋体"/>
                <w:sz w:val="21"/>
                <w:szCs w:val="21"/>
              </w:rPr>
              <w:t>)</w:t>
            </w:r>
          </w:p>
        </w:tc>
        <w:tc>
          <w:tcPr>
            <w:tcW w:w="1738" w:type="dxa"/>
            <w:vAlign w:val="top"/>
          </w:tcPr>
          <w:p>
            <w:pPr>
              <w:spacing w:line="440" w:lineRule="exact"/>
              <w:rPr>
                <w:rFonts w:ascii="宋体" w:hAnsi="宋体" w:eastAsia="宋体"/>
                <w:sz w:val="21"/>
                <w:szCs w:val="21"/>
              </w:rPr>
            </w:pPr>
          </w:p>
        </w:tc>
      </w:tr>
    </w:tbl>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kern w:val="0"/>
          <w:sz w:val="30"/>
          <w:szCs w:val="30"/>
        </w:rPr>
      </w:pPr>
      <w:r>
        <w:rPr>
          <w:rFonts w:hint="eastAsia" w:ascii="方正楷体_GBK" w:hAnsi="方正楷体_GBK" w:eastAsia="方正楷体_GBK" w:cs="方正楷体_GBK"/>
          <w:b/>
          <w:bCs w:val="0"/>
          <w:kern w:val="0"/>
          <w:sz w:val="32"/>
          <w:szCs w:val="32"/>
        </w:rPr>
        <w:t>泡沫灭火系统</w:t>
      </w:r>
    </w:p>
    <w:tbl>
      <w:tblPr>
        <w:tblStyle w:val="4"/>
        <w:tblW w:w="84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331"/>
        <w:gridCol w:w="1331"/>
        <w:gridCol w:w="1331"/>
        <w:gridCol w:w="1331"/>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42"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设置部位</w:t>
            </w:r>
          </w:p>
        </w:tc>
        <w:tc>
          <w:tcPr>
            <w:tcW w:w="6444" w:type="dxa"/>
            <w:gridSpan w:val="5"/>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2042"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系统形式</w:t>
            </w:r>
          </w:p>
        </w:tc>
        <w:tc>
          <w:tcPr>
            <w:tcW w:w="6444" w:type="dxa"/>
            <w:gridSpan w:val="5"/>
            <w:vAlign w:val="center"/>
          </w:tcPr>
          <w:p>
            <w:pPr>
              <w:spacing w:line="400" w:lineRule="exact"/>
              <w:jc w:val="center"/>
              <w:rPr>
                <w:rFonts w:ascii="宋体" w:hAnsi="宋体" w:eastAsia="宋体"/>
                <w:sz w:val="21"/>
                <w:szCs w:val="21"/>
              </w:rPr>
            </w:pPr>
            <w:r>
              <w:rPr>
                <w:rFonts w:hint="eastAsia" w:ascii="宋体" w:hAnsi="宋体" w:eastAsia="宋体"/>
                <w:sz w:val="21"/>
                <w:szCs w:val="21"/>
              </w:rPr>
              <w:t>（固定） （半固定） （移动）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42"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泡沫泵数量</w:t>
            </w:r>
          </w:p>
        </w:tc>
        <w:tc>
          <w:tcPr>
            <w:tcW w:w="1331" w:type="dxa"/>
            <w:vAlign w:val="center"/>
          </w:tcPr>
          <w:p>
            <w:pPr>
              <w:spacing w:line="400" w:lineRule="exact"/>
              <w:jc w:val="center"/>
              <w:rPr>
                <w:rFonts w:ascii="宋体" w:hAnsi="宋体" w:eastAsia="宋体"/>
                <w:sz w:val="21"/>
                <w:szCs w:val="21"/>
              </w:rPr>
            </w:pPr>
          </w:p>
        </w:tc>
        <w:tc>
          <w:tcPr>
            <w:tcW w:w="1331" w:type="dxa"/>
            <w:vAlign w:val="center"/>
          </w:tcPr>
          <w:p>
            <w:pPr>
              <w:spacing w:line="400" w:lineRule="exact"/>
              <w:jc w:val="center"/>
              <w:rPr>
                <w:rFonts w:ascii="宋体" w:hAnsi="宋体" w:eastAsia="宋体"/>
                <w:sz w:val="21"/>
                <w:szCs w:val="21"/>
              </w:rPr>
            </w:pPr>
            <w:r>
              <w:rPr>
                <w:rFonts w:ascii="宋体" w:hAnsi="宋体" w:eastAsia="宋体"/>
                <w:sz w:val="21"/>
                <w:szCs w:val="21"/>
              </w:rPr>
              <w:t>扬程（</w:t>
            </w:r>
            <w:r>
              <w:rPr>
                <w:rFonts w:hint="eastAsia" w:ascii="宋体" w:hAnsi="宋体" w:eastAsia="宋体"/>
                <w:sz w:val="21"/>
                <w:szCs w:val="21"/>
              </w:rPr>
              <w:t>m</w:t>
            </w:r>
            <w:r>
              <w:rPr>
                <w:rFonts w:ascii="宋体" w:hAnsi="宋体" w:eastAsia="宋体"/>
                <w:sz w:val="21"/>
                <w:szCs w:val="21"/>
              </w:rPr>
              <w:t>）</w:t>
            </w:r>
          </w:p>
        </w:tc>
        <w:tc>
          <w:tcPr>
            <w:tcW w:w="1331" w:type="dxa"/>
            <w:vAlign w:val="center"/>
          </w:tcPr>
          <w:p>
            <w:pPr>
              <w:spacing w:line="400" w:lineRule="exact"/>
              <w:jc w:val="center"/>
              <w:rPr>
                <w:rFonts w:ascii="宋体" w:hAnsi="宋体" w:eastAsia="宋体"/>
                <w:sz w:val="21"/>
                <w:szCs w:val="21"/>
              </w:rPr>
            </w:pPr>
          </w:p>
        </w:tc>
        <w:tc>
          <w:tcPr>
            <w:tcW w:w="1331"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流</w:t>
            </w:r>
            <w:r>
              <w:rPr>
                <w:rFonts w:ascii="宋体" w:hAnsi="宋体" w:eastAsia="宋体"/>
                <w:sz w:val="21"/>
                <w:szCs w:val="21"/>
              </w:rPr>
              <w:t>量（L/S）</w:t>
            </w:r>
          </w:p>
        </w:tc>
        <w:tc>
          <w:tcPr>
            <w:tcW w:w="1120" w:type="dxa"/>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42"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系统状态（单选）</w:t>
            </w:r>
          </w:p>
        </w:tc>
        <w:tc>
          <w:tcPr>
            <w:tcW w:w="6444" w:type="dxa"/>
            <w:gridSpan w:val="5"/>
            <w:vAlign w:val="center"/>
          </w:tcPr>
          <w:p>
            <w:pPr>
              <w:spacing w:line="400" w:lineRule="exact"/>
              <w:jc w:val="center"/>
              <w:rPr>
                <w:rFonts w:ascii="宋体" w:hAnsi="宋体" w:eastAsia="宋体"/>
                <w:sz w:val="21"/>
                <w:szCs w:val="21"/>
              </w:rPr>
            </w:pPr>
            <w:r>
              <w:rPr>
                <w:rFonts w:hint="eastAsia" w:ascii="宋体" w:hAnsi="宋体" w:eastAsia="宋体"/>
                <w:sz w:val="21"/>
                <w:szCs w:val="21"/>
              </w:rPr>
              <w:t>（正常） （不正常） （不能使用）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42"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责任人及责任单位</w:t>
            </w:r>
          </w:p>
        </w:tc>
        <w:tc>
          <w:tcPr>
            <w:tcW w:w="6444" w:type="dxa"/>
            <w:gridSpan w:val="5"/>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2042"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维修保养单位</w:t>
            </w:r>
          </w:p>
        </w:tc>
        <w:tc>
          <w:tcPr>
            <w:tcW w:w="6444" w:type="dxa"/>
            <w:gridSpan w:val="5"/>
            <w:vAlign w:val="center"/>
          </w:tcPr>
          <w:p>
            <w:pPr>
              <w:spacing w:line="400" w:lineRule="exact"/>
              <w:jc w:val="center"/>
              <w:rPr>
                <w:rFonts w:ascii="宋体" w:hAnsi="宋体" w:eastAsia="宋体"/>
                <w:sz w:val="21"/>
                <w:szCs w:val="21"/>
              </w:rPr>
            </w:pPr>
          </w:p>
        </w:tc>
      </w:tr>
    </w:tbl>
    <w:p>
      <w:pPr>
        <w:tabs>
          <w:tab w:val="left" w:pos="2661"/>
        </w:tabs>
        <w:spacing w:line="400" w:lineRule="exact"/>
        <w:rPr>
          <w:rFonts w:hint="eastAsia" w:ascii="宋体" w:hAnsi="宋体" w:eastAsia="宋体"/>
          <w:sz w:val="21"/>
          <w:szCs w:val="21"/>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_GBK" w:hAnsi="方正楷体_GBK" w:eastAsia="方正楷体_GBK" w:cs="方正楷体_GBK"/>
          <w:b/>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bCs/>
          <w:sz w:val="30"/>
          <w:szCs w:val="30"/>
        </w:rPr>
      </w:pPr>
      <w:r>
        <w:rPr>
          <w:rFonts w:hint="eastAsia" w:ascii="方正楷体_GBK" w:hAnsi="方正楷体_GBK" w:eastAsia="方正楷体_GBK" w:cs="方正楷体_GBK"/>
          <w:b/>
          <w:bCs w:val="0"/>
          <w:kern w:val="0"/>
          <w:sz w:val="32"/>
          <w:szCs w:val="32"/>
        </w:rPr>
        <w:t>火灾自动报警系统</w:t>
      </w:r>
    </w:p>
    <w:tbl>
      <w:tblPr>
        <w:tblStyle w:val="4"/>
        <w:tblW w:w="8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241"/>
        <w:gridCol w:w="1243"/>
        <w:gridCol w:w="49"/>
        <w:gridCol w:w="1192"/>
        <w:gridCol w:w="112"/>
        <w:gridCol w:w="1129"/>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设置部位</w:t>
            </w:r>
          </w:p>
        </w:tc>
        <w:tc>
          <w:tcPr>
            <w:tcW w:w="6132" w:type="dxa"/>
            <w:gridSpan w:val="7"/>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消防控制室设置位置</w:t>
            </w:r>
          </w:p>
        </w:tc>
        <w:tc>
          <w:tcPr>
            <w:tcW w:w="2484" w:type="dxa"/>
            <w:gridSpan w:val="2"/>
            <w:vAlign w:val="top"/>
          </w:tcPr>
          <w:p>
            <w:pPr>
              <w:spacing w:line="500" w:lineRule="exact"/>
              <w:rPr>
                <w:rFonts w:ascii="宋体" w:hAnsi="宋体" w:eastAsia="宋体"/>
                <w:sz w:val="21"/>
                <w:szCs w:val="21"/>
              </w:rPr>
            </w:pPr>
          </w:p>
        </w:tc>
        <w:tc>
          <w:tcPr>
            <w:tcW w:w="1241" w:type="dxa"/>
            <w:gridSpan w:val="2"/>
            <w:vAlign w:val="top"/>
          </w:tcPr>
          <w:p>
            <w:pPr>
              <w:spacing w:line="500" w:lineRule="exact"/>
              <w:rPr>
                <w:rFonts w:ascii="宋体" w:hAnsi="宋体" w:eastAsia="宋体"/>
                <w:sz w:val="21"/>
                <w:szCs w:val="21"/>
              </w:rPr>
            </w:pPr>
            <w:r>
              <w:rPr>
                <w:rFonts w:ascii="宋体" w:hAnsi="宋体" w:eastAsia="宋体"/>
                <w:sz w:val="21"/>
                <w:szCs w:val="21"/>
              </w:rPr>
              <w:t>系统形式</w:t>
            </w:r>
          </w:p>
        </w:tc>
        <w:tc>
          <w:tcPr>
            <w:tcW w:w="2407" w:type="dxa"/>
            <w:gridSpan w:val="3"/>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报警控制器型号</w:t>
            </w:r>
          </w:p>
        </w:tc>
        <w:tc>
          <w:tcPr>
            <w:tcW w:w="1241" w:type="dxa"/>
            <w:vAlign w:val="top"/>
          </w:tcPr>
          <w:p>
            <w:pPr>
              <w:spacing w:line="500" w:lineRule="exact"/>
              <w:rPr>
                <w:rFonts w:ascii="宋体" w:hAnsi="宋体" w:eastAsia="宋体"/>
                <w:sz w:val="21"/>
                <w:szCs w:val="21"/>
              </w:rPr>
            </w:pPr>
          </w:p>
        </w:tc>
        <w:tc>
          <w:tcPr>
            <w:tcW w:w="1243" w:type="dxa"/>
            <w:vAlign w:val="top"/>
          </w:tcPr>
          <w:p>
            <w:pPr>
              <w:spacing w:line="500" w:lineRule="exact"/>
              <w:rPr>
                <w:rFonts w:hint="eastAsia" w:ascii="宋体" w:hAnsi="宋体" w:eastAsia="宋体"/>
                <w:sz w:val="21"/>
                <w:szCs w:val="21"/>
              </w:rPr>
            </w:pPr>
            <w:r>
              <w:rPr>
                <w:rFonts w:ascii="宋体" w:hAnsi="宋体" w:eastAsia="宋体"/>
                <w:sz w:val="21"/>
                <w:szCs w:val="21"/>
              </w:rPr>
              <w:t>数量（台）</w:t>
            </w:r>
          </w:p>
        </w:tc>
        <w:tc>
          <w:tcPr>
            <w:tcW w:w="1241" w:type="dxa"/>
            <w:gridSpan w:val="2"/>
            <w:vAlign w:val="top"/>
          </w:tcPr>
          <w:p>
            <w:pPr>
              <w:spacing w:line="500" w:lineRule="exact"/>
              <w:rPr>
                <w:rFonts w:ascii="宋体" w:hAnsi="宋体" w:eastAsia="宋体"/>
                <w:sz w:val="21"/>
                <w:szCs w:val="21"/>
              </w:rPr>
            </w:pPr>
          </w:p>
        </w:tc>
        <w:tc>
          <w:tcPr>
            <w:tcW w:w="1241" w:type="dxa"/>
            <w:gridSpan w:val="2"/>
            <w:vAlign w:val="top"/>
          </w:tcPr>
          <w:p>
            <w:pPr>
              <w:spacing w:line="500" w:lineRule="exact"/>
              <w:rPr>
                <w:rFonts w:ascii="宋体" w:hAnsi="宋体" w:eastAsia="宋体"/>
                <w:sz w:val="21"/>
                <w:szCs w:val="21"/>
              </w:rPr>
            </w:pPr>
            <w:r>
              <w:rPr>
                <w:rFonts w:ascii="宋体" w:hAnsi="宋体" w:eastAsia="宋体"/>
                <w:sz w:val="21"/>
                <w:szCs w:val="21"/>
              </w:rPr>
              <w:t>生产厂</w:t>
            </w:r>
          </w:p>
        </w:tc>
        <w:tc>
          <w:tcPr>
            <w:tcW w:w="1166" w:type="dxa"/>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联动控制器型号</w:t>
            </w:r>
          </w:p>
        </w:tc>
        <w:tc>
          <w:tcPr>
            <w:tcW w:w="1241" w:type="dxa"/>
            <w:vAlign w:val="top"/>
          </w:tcPr>
          <w:p>
            <w:pPr>
              <w:spacing w:line="500" w:lineRule="exact"/>
              <w:rPr>
                <w:rFonts w:ascii="宋体" w:hAnsi="宋体" w:eastAsia="宋体"/>
                <w:sz w:val="21"/>
                <w:szCs w:val="21"/>
              </w:rPr>
            </w:pPr>
          </w:p>
        </w:tc>
        <w:tc>
          <w:tcPr>
            <w:tcW w:w="1243" w:type="dxa"/>
            <w:vAlign w:val="top"/>
          </w:tcPr>
          <w:p>
            <w:pPr>
              <w:spacing w:line="500" w:lineRule="exact"/>
              <w:rPr>
                <w:rFonts w:hint="eastAsia" w:ascii="宋体" w:hAnsi="宋体" w:eastAsia="宋体"/>
                <w:sz w:val="21"/>
                <w:szCs w:val="21"/>
              </w:rPr>
            </w:pPr>
            <w:r>
              <w:rPr>
                <w:rFonts w:ascii="宋体" w:hAnsi="宋体" w:eastAsia="宋体"/>
                <w:sz w:val="21"/>
                <w:szCs w:val="21"/>
              </w:rPr>
              <w:t>数量（台）</w:t>
            </w:r>
          </w:p>
        </w:tc>
        <w:tc>
          <w:tcPr>
            <w:tcW w:w="1241" w:type="dxa"/>
            <w:gridSpan w:val="2"/>
            <w:vAlign w:val="top"/>
          </w:tcPr>
          <w:p>
            <w:pPr>
              <w:spacing w:line="500" w:lineRule="exact"/>
              <w:rPr>
                <w:rFonts w:ascii="宋体" w:hAnsi="宋体" w:eastAsia="宋体"/>
                <w:sz w:val="21"/>
                <w:szCs w:val="21"/>
              </w:rPr>
            </w:pPr>
          </w:p>
        </w:tc>
        <w:tc>
          <w:tcPr>
            <w:tcW w:w="1241" w:type="dxa"/>
            <w:gridSpan w:val="2"/>
            <w:vAlign w:val="top"/>
          </w:tcPr>
          <w:p>
            <w:pPr>
              <w:spacing w:line="500" w:lineRule="exact"/>
              <w:rPr>
                <w:rFonts w:hint="eastAsia" w:ascii="宋体" w:hAnsi="宋体" w:eastAsia="宋体"/>
                <w:sz w:val="21"/>
                <w:szCs w:val="21"/>
              </w:rPr>
            </w:pPr>
            <w:r>
              <w:rPr>
                <w:rFonts w:ascii="宋体" w:hAnsi="宋体" w:eastAsia="宋体"/>
                <w:sz w:val="21"/>
                <w:szCs w:val="21"/>
              </w:rPr>
              <w:t>生产厂</w:t>
            </w:r>
          </w:p>
        </w:tc>
        <w:tc>
          <w:tcPr>
            <w:tcW w:w="1166" w:type="dxa"/>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手动报警型号</w:t>
            </w:r>
          </w:p>
        </w:tc>
        <w:tc>
          <w:tcPr>
            <w:tcW w:w="1241" w:type="dxa"/>
            <w:vAlign w:val="top"/>
          </w:tcPr>
          <w:p>
            <w:pPr>
              <w:spacing w:line="500" w:lineRule="exact"/>
              <w:rPr>
                <w:rFonts w:ascii="宋体" w:hAnsi="宋体" w:eastAsia="宋体"/>
                <w:sz w:val="21"/>
                <w:szCs w:val="21"/>
              </w:rPr>
            </w:pPr>
          </w:p>
        </w:tc>
        <w:tc>
          <w:tcPr>
            <w:tcW w:w="1243" w:type="dxa"/>
            <w:vAlign w:val="top"/>
          </w:tcPr>
          <w:p>
            <w:pPr>
              <w:spacing w:line="500" w:lineRule="exact"/>
              <w:rPr>
                <w:rFonts w:hint="eastAsia" w:ascii="宋体" w:hAnsi="宋体" w:eastAsia="宋体"/>
                <w:sz w:val="21"/>
                <w:szCs w:val="21"/>
              </w:rPr>
            </w:pPr>
            <w:r>
              <w:rPr>
                <w:rFonts w:ascii="宋体" w:hAnsi="宋体" w:eastAsia="宋体"/>
                <w:sz w:val="21"/>
                <w:szCs w:val="21"/>
              </w:rPr>
              <w:t>数量（台）</w:t>
            </w:r>
          </w:p>
        </w:tc>
        <w:tc>
          <w:tcPr>
            <w:tcW w:w="1241" w:type="dxa"/>
            <w:gridSpan w:val="2"/>
            <w:vAlign w:val="top"/>
          </w:tcPr>
          <w:p>
            <w:pPr>
              <w:spacing w:line="500" w:lineRule="exact"/>
              <w:rPr>
                <w:rFonts w:ascii="宋体" w:hAnsi="宋体" w:eastAsia="宋体"/>
                <w:sz w:val="21"/>
                <w:szCs w:val="21"/>
              </w:rPr>
            </w:pPr>
          </w:p>
        </w:tc>
        <w:tc>
          <w:tcPr>
            <w:tcW w:w="1241" w:type="dxa"/>
            <w:gridSpan w:val="2"/>
            <w:vAlign w:val="top"/>
          </w:tcPr>
          <w:p>
            <w:pPr>
              <w:spacing w:line="500" w:lineRule="exact"/>
              <w:rPr>
                <w:rFonts w:ascii="宋体" w:hAnsi="宋体" w:eastAsia="宋体"/>
                <w:sz w:val="21"/>
                <w:szCs w:val="21"/>
              </w:rPr>
            </w:pPr>
            <w:r>
              <w:rPr>
                <w:rFonts w:ascii="宋体" w:hAnsi="宋体" w:eastAsia="宋体"/>
                <w:sz w:val="21"/>
                <w:szCs w:val="21"/>
              </w:rPr>
              <w:t>生产厂</w:t>
            </w:r>
          </w:p>
        </w:tc>
        <w:tc>
          <w:tcPr>
            <w:tcW w:w="1166" w:type="dxa"/>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探测器类型</w:t>
            </w:r>
          </w:p>
        </w:tc>
        <w:tc>
          <w:tcPr>
            <w:tcW w:w="1241" w:type="dxa"/>
            <w:vAlign w:val="top"/>
          </w:tcPr>
          <w:p>
            <w:pPr>
              <w:spacing w:line="500" w:lineRule="exact"/>
              <w:rPr>
                <w:rFonts w:ascii="宋体" w:hAnsi="宋体" w:eastAsia="宋体"/>
                <w:sz w:val="21"/>
                <w:szCs w:val="21"/>
              </w:rPr>
            </w:pPr>
          </w:p>
        </w:tc>
        <w:tc>
          <w:tcPr>
            <w:tcW w:w="1243" w:type="dxa"/>
            <w:vAlign w:val="top"/>
          </w:tcPr>
          <w:p>
            <w:pPr>
              <w:spacing w:line="500" w:lineRule="exact"/>
              <w:rPr>
                <w:rFonts w:hint="eastAsia" w:ascii="宋体" w:hAnsi="宋体" w:eastAsia="宋体"/>
                <w:sz w:val="21"/>
                <w:szCs w:val="21"/>
              </w:rPr>
            </w:pPr>
            <w:r>
              <w:rPr>
                <w:rFonts w:ascii="宋体" w:hAnsi="宋体" w:eastAsia="宋体"/>
                <w:sz w:val="21"/>
                <w:szCs w:val="21"/>
              </w:rPr>
              <w:t>数量（台）</w:t>
            </w:r>
          </w:p>
        </w:tc>
        <w:tc>
          <w:tcPr>
            <w:tcW w:w="3648" w:type="dxa"/>
            <w:gridSpan w:val="5"/>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系统状态（单选）</w:t>
            </w:r>
          </w:p>
        </w:tc>
        <w:tc>
          <w:tcPr>
            <w:tcW w:w="6132" w:type="dxa"/>
            <w:gridSpan w:val="7"/>
            <w:vAlign w:val="top"/>
          </w:tcPr>
          <w:p>
            <w:pPr>
              <w:spacing w:line="500" w:lineRule="exact"/>
              <w:rPr>
                <w:rFonts w:ascii="宋体" w:hAnsi="宋体" w:eastAsia="宋体"/>
                <w:sz w:val="21"/>
                <w:szCs w:val="21"/>
              </w:rPr>
            </w:pPr>
            <w:r>
              <w:rPr>
                <w:rFonts w:hint="eastAsia" w:ascii="宋体" w:hAnsi="宋体" w:eastAsia="宋体"/>
                <w:sz w:val="21"/>
                <w:szCs w:val="21"/>
              </w:rPr>
              <w:t>（正常） （不正常） （不能使用）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责任部门</w:t>
            </w:r>
          </w:p>
        </w:tc>
        <w:tc>
          <w:tcPr>
            <w:tcW w:w="2533" w:type="dxa"/>
            <w:gridSpan w:val="3"/>
            <w:vAlign w:val="top"/>
          </w:tcPr>
          <w:p>
            <w:pPr>
              <w:spacing w:line="500" w:lineRule="exact"/>
              <w:rPr>
                <w:rFonts w:ascii="宋体" w:hAnsi="宋体" w:eastAsia="宋体"/>
                <w:sz w:val="21"/>
                <w:szCs w:val="21"/>
              </w:rPr>
            </w:pPr>
          </w:p>
        </w:tc>
        <w:tc>
          <w:tcPr>
            <w:tcW w:w="1304" w:type="dxa"/>
            <w:gridSpan w:val="2"/>
            <w:vAlign w:val="top"/>
          </w:tcPr>
          <w:p>
            <w:pPr>
              <w:spacing w:line="500" w:lineRule="exact"/>
              <w:rPr>
                <w:rFonts w:ascii="宋体" w:hAnsi="宋体" w:eastAsia="宋体"/>
                <w:sz w:val="21"/>
                <w:szCs w:val="21"/>
              </w:rPr>
            </w:pPr>
            <w:r>
              <w:rPr>
                <w:rFonts w:ascii="宋体" w:hAnsi="宋体" w:eastAsia="宋体"/>
                <w:sz w:val="21"/>
                <w:szCs w:val="21"/>
              </w:rPr>
              <w:t>责任人</w:t>
            </w:r>
          </w:p>
        </w:tc>
        <w:tc>
          <w:tcPr>
            <w:tcW w:w="2295" w:type="dxa"/>
            <w:gridSpan w:val="2"/>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维修保养单位</w:t>
            </w:r>
          </w:p>
        </w:tc>
        <w:tc>
          <w:tcPr>
            <w:tcW w:w="6132" w:type="dxa"/>
            <w:gridSpan w:val="7"/>
            <w:vAlign w:val="top"/>
          </w:tcPr>
          <w:p>
            <w:pPr>
              <w:spacing w:line="500" w:lineRule="exac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jc w:val="center"/>
        </w:trPr>
        <w:tc>
          <w:tcPr>
            <w:tcW w:w="2607" w:type="dxa"/>
            <w:vAlign w:val="top"/>
          </w:tcPr>
          <w:p>
            <w:pPr>
              <w:spacing w:line="500" w:lineRule="exact"/>
              <w:rPr>
                <w:rFonts w:ascii="宋体" w:hAnsi="宋体" w:eastAsia="宋体"/>
                <w:sz w:val="21"/>
                <w:szCs w:val="21"/>
              </w:rPr>
            </w:pPr>
            <w:r>
              <w:rPr>
                <w:rFonts w:hint="eastAsia" w:ascii="宋体" w:hAnsi="宋体" w:eastAsia="宋体"/>
                <w:sz w:val="21"/>
                <w:szCs w:val="21"/>
              </w:rPr>
              <w:t>其他需要说明的情况</w:t>
            </w:r>
          </w:p>
        </w:tc>
        <w:tc>
          <w:tcPr>
            <w:tcW w:w="6132" w:type="dxa"/>
            <w:gridSpan w:val="7"/>
            <w:vAlign w:val="top"/>
          </w:tcPr>
          <w:p>
            <w:pPr>
              <w:spacing w:line="500" w:lineRule="exact"/>
              <w:rPr>
                <w:rFonts w:ascii="宋体" w:hAnsi="宋体" w:eastAsia="宋体"/>
                <w:sz w:val="21"/>
                <w:szCs w:val="21"/>
              </w:rPr>
            </w:pPr>
          </w:p>
        </w:tc>
      </w:tr>
    </w:tbl>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r>
        <w:rPr>
          <w:rFonts w:hint="eastAsia" w:ascii="方正楷体_GBK" w:hAnsi="方正楷体_GBK" w:eastAsia="方正楷体_GBK" w:cs="方正楷体_GBK"/>
          <w:b/>
          <w:bCs w:val="0"/>
          <w:kern w:val="0"/>
          <w:sz w:val="32"/>
          <w:szCs w:val="32"/>
        </w:rPr>
        <w:t>排烟系统</w:t>
      </w:r>
    </w:p>
    <w:tbl>
      <w:tblPr>
        <w:tblStyle w:val="4"/>
        <w:tblW w:w="8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1620"/>
        <w:gridCol w:w="1236"/>
        <w:gridCol w:w="1080"/>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hint="eastAsia" w:ascii="宋体" w:hAnsi="宋体" w:eastAsia="宋体"/>
                <w:sz w:val="21"/>
                <w:szCs w:val="21"/>
              </w:rPr>
              <w:t>设置部位</w:t>
            </w:r>
          </w:p>
        </w:tc>
        <w:tc>
          <w:tcPr>
            <w:tcW w:w="6321" w:type="dxa"/>
            <w:gridSpan w:val="4"/>
            <w:vAlign w:val="center"/>
          </w:tcPr>
          <w:p>
            <w:pPr>
              <w:spacing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hint="eastAsia" w:ascii="宋体" w:hAnsi="宋体" w:eastAsia="宋体"/>
                <w:sz w:val="21"/>
                <w:szCs w:val="21"/>
              </w:rPr>
              <w:t>排烟风机数量（只）</w:t>
            </w:r>
          </w:p>
        </w:tc>
        <w:tc>
          <w:tcPr>
            <w:tcW w:w="1620" w:type="dxa"/>
            <w:vAlign w:val="center"/>
          </w:tcPr>
          <w:p>
            <w:pPr>
              <w:spacing w:line="320" w:lineRule="exact"/>
              <w:jc w:val="center"/>
              <w:rPr>
                <w:rFonts w:ascii="宋体" w:hAnsi="宋体" w:eastAsia="宋体"/>
                <w:sz w:val="21"/>
                <w:szCs w:val="21"/>
              </w:rPr>
            </w:pPr>
          </w:p>
        </w:tc>
        <w:tc>
          <w:tcPr>
            <w:tcW w:w="2316" w:type="dxa"/>
            <w:gridSpan w:val="2"/>
            <w:vAlign w:val="center"/>
          </w:tcPr>
          <w:p>
            <w:pPr>
              <w:spacing w:line="320" w:lineRule="exact"/>
              <w:jc w:val="center"/>
              <w:rPr>
                <w:rFonts w:ascii="宋体" w:hAnsi="宋体" w:eastAsia="宋体"/>
                <w:sz w:val="21"/>
                <w:szCs w:val="21"/>
              </w:rPr>
            </w:pPr>
            <w:r>
              <w:rPr>
                <w:rFonts w:ascii="宋体" w:hAnsi="宋体" w:eastAsia="宋体"/>
                <w:sz w:val="21"/>
                <w:szCs w:val="21"/>
              </w:rPr>
              <w:t>风机安装位置</w:t>
            </w:r>
          </w:p>
        </w:tc>
        <w:tc>
          <w:tcPr>
            <w:tcW w:w="2385" w:type="dxa"/>
            <w:vAlign w:val="center"/>
          </w:tcPr>
          <w:p>
            <w:pPr>
              <w:spacing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hint="eastAsia" w:ascii="宋体" w:hAnsi="宋体" w:eastAsia="宋体"/>
                <w:sz w:val="21"/>
                <w:szCs w:val="21"/>
              </w:rPr>
              <w:t>风机类型</w:t>
            </w:r>
          </w:p>
        </w:tc>
        <w:tc>
          <w:tcPr>
            <w:tcW w:w="1620" w:type="dxa"/>
            <w:vAlign w:val="center"/>
          </w:tcPr>
          <w:p>
            <w:pPr>
              <w:spacing w:line="320" w:lineRule="exact"/>
              <w:jc w:val="center"/>
              <w:rPr>
                <w:rFonts w:ascii="宋体" w:hAnsi="宋体" w:eastAsia="宋体"/>
                <w:sz w:val="21"/>
                <w:szCs w:val="21"/>
              </w:rPr>
            </w:pPr>
          </w:p>
        </w:tc>
        <w:tc>
          <w:tcPr>
            <w:tcW w:w="2316" w:type="dxa"/>
            <w:gridSpan w:val="2"/>
            <w:vAlign w:val="center"/>
          </w:tcPr>
          <w:p>
            <w:pPr>
              <w:spacing w:line="320" w:lineRule="exact"/>
              <w:jc w:val="center"/>
              <w:rPr>
                <w:rFonts w:ascii="宋体" w:hAnsi="宋体" w:eastAsia="宋体"/>
                <w:sz w:val="21"/>
                <w:szCs w:val="21"/>
              </w:rPr>
            </w:pPr>
            <w:r>
              <w:rPr>
                <w:rFonts w:ascii="宋体" w:hAnsi="宋体" w:eastAsia="宋体"/>
                <w:sz w:val="21"/>
                <w:szCs w:val="21"/>
              </w:rPr>
              <w:t>风口设置部位</w:t>
            </w:r>
          </w:p>
        </w:tc>
        <w:tc>
          <w:tcPr>
            <w:tcW w:w="2385" w:type="dxa"/>
            <w:vAlign w:val="center"/>
          </w:tcPr>
          <w:p>
            <w:pPr>
              <w:spacing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hint="eastAsia" w:ascii="宋体" w:hAnsi="宋体" w:eastAsia="宋体"/>
                <w:sz w:val="21"/>
                <w:szCs w:val="21"/>
              </w:rPr>
              <w:t>风机风量（m</w:t>
            </w:r>
            <w:r>
              <w:rPr>
                <w:rFonts w:hint="eastAsia" w:ascii="宋体" w:hAnsi="宋体" w:eastAsia="宋体"/>
                <w:sz w:val="21"/>
                <w:szCs w:val="21"/>
                <w:vertAlign w:val="superscript"/>
              </w:rPr>
              <w:t>3</w:t>
            </w:r>
            <w:r>
              <w:rPr>
                <w:rFonts w:ascii="宋体" w:hAnsi="宋体" w:eastAsia="宋体"/>
                <w:sz w:val="21"/>
                <w:szCs w:val="21"/>
              </w:rPr>
              <w:t>/h）</w:t>
            </w:r>
          </w:p>
        </w:tc>
        <w:tc>
          <w:tcPr>
            <w:tcW w:w="1620" w:type="dxa"/>
            <w:vAlign w:val="center"/>
          </w:tcPr>
          <w:p>
            <w:pPr>
              <w:spacing w:line="320" w:lineRule="exact"/>
              <w:jc w:val="center"/>
              <w:rPr>
                <w:rFonts w:ascii="宋体" w:hAnsi="宋体" w:eastAsia="宋体"/>
                <w:sz w:val="21"/>
                <w:szCs w:val="21"/>
              </w:rPr>
            </w:pPr>
          </w:p>
        </w:tc>
        <w:tc>
          <w:tcPr>
            <w:tcW w:w="1236" w:type="dxa"/>
            <w:vAlign w:val="center"/>
          </w:tcPr>
          <w:p>
            <w:pPr>
              <w:spacing w:line="320" w:lineRule="exact"/>
              <w:jc w:val="center"/>
              <w:rPr>
                <w:rFonts w:ascii="宋体" w:hAnsi="宋体" w:eastAsia="宋体"/>
                <w:sz w:val="21"/>
                <w:szCs w:val="21"/>
              </w:rPr>
            </w:pPr>
            <w:r>
              <w:rPr>
                <w:rFonts w:hint="eastAsia" w:ascii="宋体" w:hAnsi="宋体" w:eastAsia="宋体"/>
                <w:sz w:val="21"/>
                <w:szCs w:val="21"/>
              </w:rPr>
              <w:t>系统状态</w:t>
            </w:r>
          </w:p>
        </w:tc>
        <w:tc>
          <w:tcPr>
            <w:tcW w:w="3465" w:type="dxa"/>
            <w:gridSpan w:val="2"/>
            <w:vAlign w:val="center"/>
          </w:tcPr>
          <w:p>
            <w:pPr>
              <w:spacing w:line="320" w:lineRule="exact"/>
              <w:jc w:val="center"/>
              <w:rPr>
                <w:rFonts w:ascii="宋体" w:hAnsi="宋体" w:eastAsia="宋体"/>
                <w:sz w:val="21"/>
                <w:szCs w:val="21"/>
              </w:rPr>
            </w:pPr>
            <w:r>
              <w:rPr>
                <w:rFonts w:hint="eastAsia" w:ascii="宋体" w:hAnsi="宋体" w:eastAsia="宋体"/>
                <w:sz w:val="21"/>
                <w:szCs w:val="21"/>
              </w:rPr>
              <w:t>（正常） （不正常） （不能使用）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ascii="宋体" w:hAnsi="宋体" w:eastAsia="宋体"/>
                <w:sz w:val="21"/>
                <w:szCs w:val="21"/>
              </w:rPr>
              <w:t>动作方式</w:t>
            </w:r>
          </w:p>
        </w:tc>
        <w:tc>
          <w:tcPr>
            <w:tcW w:w="6321" w:type="dxa"/>
            <w:gridSpan w:val="4"/>
            <w:vAlign w:val="center"/>
          </w:tcPr>
          <w:p>
            <w:pPr>
              <w:spacing w:line="320" w:lineRule="exact"/>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联动控制</w:t>
            </w:r>
            <w:r>
              <w:rPr>
                <w:rFonts w:hint="eastAsia" w:ascii="宋体" w:hAnsi="宋体" w:eastAsia="宋体"/>
                <w:sz w:val="21"/>
                <w:szCs w:val="21"/>
              </w:rPr>
              <w:t>） （</w:t>
            </w:r>
            <w:r>
              <w:rPr>
                <w:rFonts w:ascii="宋体" w:hAnsi="宋体" w:eastAsia="宋体"/>
                <w:sz w:val="21"/>
                <w:szCs w:val="21"/>
              </w:rPr>
              <w:t>手动控制</w:t>
            </w:r>
            <w:r>
              <w:rPr>
                <w:rFonts w:hint="eastAsia" w:ascii="宋体" w:hAnsi="宋体" w:eastAsia="宋体"/>
                <w:sz w:val="21"/>
                <w:szCs w:val="21"/>
              </w:rPr>
              <w:t>） （</w:t>
            </w:r>
            <w:r>
              <w:rPr>
                <w:rFonts w:ascii="宋体" w:hAnsi="宋体" w:eastAsia="宋体"/>
                <w:sz w:val="21"/>
                <w:szCs w:val="21"/>
              </w:rPr>
              <w:t>消防控制室控制</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责任部门及责任人</w:t>
            </w:r>
          </w:p>
        </w:tc>
        <w:tc>
          <w:tcPr>
            <w:tcW w:w="6321" w:type="dxa"/>
            <w:gridSpan w:val="4"/>
            <w:vAlign w:val="center"/>
          </w:tcPr>
          <w:p>
            <w:pPr>
              <w:spacing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hint="eastAsia" w:ascii="宋体" w:hAnsi="宋体" w:eastAsia="宋体"/>
                <w:sz w:val="21"/>
                <w:szCs w:val="21"/>
              </w:rPr>
              <w:t>维修保养单位</w:t>
            </w:r>
          </w:p>
        </w:tc>
        <w:tc>
          <w:tcPr>
            <w:tcW w:w="6321" w:type="dxa"/>
            <w:gridSpan w:val="4"/>
            <w:vAlign w:val="center"/>
          </w:tcPr>
          <w:p>
            <w:pPr>
              <w:spacing w:line="32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2017" w:type="dxa"/>
            <w:vAlign w:val="center"/>
          </w:tcPr>
          <w:p>
            <w:pPr>
              <w:spacing w:line="320" w:lineRule="exact"/>
              <w:jc w:val="center"/>
              <w:rPr>
                <w:rFonts w:ascii="宋体" w:hAnsi="宋体" w:eastAsia="宋体"/>
                <w:sz w:val="21"/>
                <w:szCs w:val="21"/>
              </w:rPr>
            </w:pPr>
            <w:r>
              <w:rPr>
                <w:rFonts w:ascii="宋体" w:hAnsi="宋体" w:eastAsia="宋体"/>
                <w:sz w:val="21"/>
                <w:szCs w:val="21"/>
              </w:rPr>
              <w:t>排烟设施类型</w:t>
            </w:r>
          </w:p>
        </w:tc>
        <w:tc>
          <w:tcPr>
            <w:tcW w:w="6321" w:type="dxa"/>
            <w:gridSpan w:val="4"/>
            <w:vAlign w:val="center"/>
          </w:tcPr>
          <w:p>
            <w:pPr>
              <w:spacing w:line="320" w:lineRule="exact"/>
              <w:jc w:val="center"/>
              <w:rPr>
                <w:rFonts w:ascii="宋体" w:hAnsi="宋体" w:eastAsia="宋体"/>
                <w:sz w:val="21"/>
                <w:szCs w:val="21"/>
              </w:rPr>
            </w:pPr>
            <w:r>
              <w:rPr>
                <w:rFonts w:hint="eastAsia" w:ascii="宋体" w:hAnsi="宋体" w:eastAsia="宋体"/>
                <w:sz w:val="21"/>
                <w:szCs w:val="21"/>
              </w:rPr>
              <w:t>（机械排烟设施）（可开启外窗自然排烟设施</w:t>
            </w:r>
            <w:r>
              <w:rPr>
                <w:rFonts w:ascii="宋体" w:hAnsi="宋体" w:eastAsia="宋体"/>
                <w:sz w:val="21"/>
                <w:szCs w:val="21"/>
              </w:rPr>
              <w:t>）</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r>
        <w:rPr>
          <w:rFonts w:hint="eastAsia" w:ascii="方正楷体_GBK" w:hAnsi="方正楷体_GBK" w:eastAsia="方正楷体_GBK" w:cs="方正楷体_GBK"/>
          <w:b/>
          <w:bCs w:val="0"/>
          <w:kern w:val="0"/>
          <w:sz w:val="32"/>
          <w:szCs w:val="32"/>
        </w:rPr>
        <w:t>防烟系统</w:t>
      </w:r>
    </w:p>
    <w:tbl>
      <w:tblPr>
        <w:tblStyle w:val="4"/>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1695"/>
        <w:gridCol w:w="1215"/>
        <w:gridCol w:w="1095"/>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设置部位</w:t>
            </w:r>
          </w:p>
        </w:tc>
        <w:tc>
          <w:tcPr>
            <w:tcW w:w="6327" w:type="dxa"/>
            <w:gridSpan w:val="4"/>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正压风机数量（只）</w:t>
            </w:r>
          </w:p>
        </w:tc>
        <w:tc>
          <w:tcPr>
            <w:tcW w:w="1695" w:type="dxa"/>
            <w:vAlign w:val="center"/>
          </w:tcPr>
          <w:p>
            <w:pPr>
              <w:spacing w:line="400" w:lineRule="exact"/>
              <w:jc w:val="center"/>
              <w:rPr>
                <w:rFonts w:ascii="宋体" w:hAnsi="宋体" w:eastAsia="宋体"/>
                <w:sz w:val="21"/>
                <w:szCs w:val="21"/>
              </w:rPr>
            </w:pPr>
          </w:p>
        </w:tc>
        <w:tc>
          <w:tcPr>
            <w:tcW w:w="2310" w:type="dxa"/>
            <w:gridSpan w:val="2"/>
            <w:vAlign w:val="center"/>
          </w:tcPr>
          <w:p>
            <w:pPr>
              <w:spacing w:line="400" w:lineRule="exact"/>
              <w:jc w:val="center"/>
              <w:rPr>
                <w:rFonts w:ascii="宋体" w:hAnsi="宋体" w:eastAsia="宋体"/>
                <w:sz w:val="21"/>
                <w:szCs w:val="21"/>
              </w:rPr>
            </w:pPr>
            <w:r>
              <w:rPr>
                <w:rFonts w:ascii="宋体" w:hAnsi="宋体" w:eastAsia="宋体"/>
                <w:sz w:val="21"/>
                <w:szCs w:val="21"/>
              </w:rPr>
              <w:t>风机安装位置</w:t>
            </w:r>
          </w:p>
        </w:tc>
        <w:tc>
          <w:tcPr>
            <w:tcW w:w="2322" w:type="dxa"/>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风机类型</w:t>
            </w:r>
          </w:p>
        </w:tc>
        <w:tc>
          <w:tcPr>
            <w:tcW w:w="1695" w:type="dxa"/>
            <w:vAlign w:val="center"/>
          </w:tcPr>
          <w:p>
            <w:pPr>
              <w:spacing w:line="400" w:lineRule="exact"/>
              <w:jc w:val="center"/>
              <w:rPr>
                <w:rFonts w:ascii="宋体" w:hAnsi="宋体" w:eastAsia="宋体"/>
                <w:sz w:val="21"/>
                <w:szCs w:val="21"/>
              </w:rPr>
            </w:pPr>
          </w:p>
        </w:tc>
        <w:tc>
          <w:tcPr>
            <w:tcW w:w="2310" w:type="dxa"/>
            <w:gridSpan w:val="2"/>
            <w:vAlign w:val="center"/>
          </w:tcPr>
          <w:p>
            <w:pPr>
              <w:spacing w:line="400" w:lineRule="exact"/>
              <w:jc w:val="center"/>
              <w:rPr>
                <w:rFonts w:ascii="宋体" w:hAnsi="宋体" w:eastAsia="宋体"/>
                <w:sz w:val="21"/>
                <w:szCs w:val="21"/>
              </w:rPr>
            </w:pPr>
            <w:r>
              <w:rPr>
                <w:rFonts w:ascii="宋体" w:hAnsi="宋体" w:eastAsia="宋体"/>
                <w:sz w:val="21"/>
                <w:szCs w:val="21"/>
              </w:rPr>
              <w:t>风口设置部位</w:t>
            </w:r>
          </w:p>
        </w:tc>
        <w:tc>
          <w:tcPr>
            <w:tcW w:w="2322" w:type="dxa"/>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风机风量（m</w:t>
            </w:r>
            <w:r>
              <w:rPr>
                <w:rFonts w:hint="eastAsia" w:ascii="宋体" w:hAnsi="宋体" w:eastAsia="宋体"/>
                <w:sz w:val="21"/>
                <w:szCs w:val="21"/>
                <w:vertAlign w:val="superscript"/>
              </w:rPr>
              <w:t>3</w:t>
            </w:r>
            <w:r>
              <w:rPr>
                <w:rFonts w:ascii="宋体" w:hAnsi="宋体" w:eastAsia="宋体"/>
                <w:sz w:val="21"/>
                <w:szCs w:val="21"/>
              </w:rPr>
              <w:t>/h）</w:t>
            </w:r>
          </w:p>
        </w:tc>
        <w:tc>
          <w:tcPr>
            <w:tcW w:w="1695" w:type="dxa"/>
            <w:vAlign w:val="center"/>
          </w:tcPr>
          <w:p>
            <w:pPr>
              <w:spacing w:line="400" w:lineRule="exact"/>
              <w:jc w:val="center"/>
              <w:rPr>
                <w:rFonts w:ascii="宋体" w:hAnsi="宋体" w:eastAsia="宋体"/>
                <w:sz w:val="21"/>
                <w:szCs w:val="21"/>
              </w:rPr>
            </w:pPr>
          </w:p>
        </w:tc>
        <w:tc>
          <w:tcPr>
            <w:tcW w:w="1215"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系统状态</w:t>
            </w:r>
          </w:p>
        </w:tc>
        <w:tc>
          <w:tcPr>
            <w:tcW w:w="3417" w:type="dxa"/>
            <w:gridSpan w:val="2"/>
            <w:vAlign w:val="center"/>
          </w:tcPr>
          <w:p>
            <w:pPr>
              <w:spacing w:line="400" w:lineRule="exact"/>
              <w:jc w:val="center"/>
              <w:rPr>
                <w:rFonts w:ascii="宋体" w:hAnsi="宋体" w:eastAsia="宋体"/>
                <w:sz w:val="21"/>
                <w:szCs w:val="21"/>
              </w:rPr>
            </w:pPr>
            <w:r>
              <w:rPr>
                <w:rFonts w:hint="eastAsia" w:ascii="宋体" w:hAnsi="宋体" w:eastAsia="宋体"/>
                <w:sz w:val="21"/>
                <w:szCs w:val="21"/>
              </w:rPr>
              <w:t>（正常） （不正常） （不能使用）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ascii="宋体" w:hAnsi="宋体" w:eastAsia="宋体"/>
                <w:sz w:val="21"/>
                <w:szCs w:val="21"/>
              </w:rPr>
              <w:t>动作方式</w:t>
            </w:r>
          </w:p>
        </w:tc>
        <w:tc>
          <w:tcPr>
            <w:tcW w:w="6327" w:type="dxa"/>
            <w:gridSpan w:val="4"/>
            <w:vAlign w:val="center"/>
          </w:tcPr>
          <w:p>
            <w:pPr>
              <w:spacing w:line="400" w:lineRule="exact"/>
              <w:jc w:val="center"/>
              <w:rPr>
                <w:rFonts w:ascii="宋体" w:hAnsi="宋体" w:eastAsia="宋体"/>
                <w:sz w:val="21"/>
                <w:szCs w:val="21"/>
              </w:rPr>
            </w:pPr>
            <w:r>
              <w:rPr>
                <w:rFonts w:hint="eastAsia" w:ascii="宋体" w:hAnsi="宋体" w:eastAsia="宋体"/>
                <w:sz w:val="21"/>
                <w:szCs w:val="21"/>
              </w:rPr>
              <w:t>（</w:t>
            </w:r>
            <w:r>
              <w:rPr>
                <w:rFonts w:ascii="宋体" w:hAnsi="宋体" w:eastAsia="宋体"/>
                <w:sz w:val="21"/>
                <w:szCs w:val="21"/>
              </w:rPr>
              <w:t>联动控制</w:t>
            </w:r>
            <w:r>
              <w:rPr>
                <w:rFonts w:hint="eastAsia" w:ascii="宋体" w:hAnsi="宋体" w:eastAsia="宋体"/>
                <w:sz w:val="21"/>
                <w:szCs w:val="21"/>
              </w:rPr>
              <w:t>） （</w:t>
            </w:r>
            <w:r>
              <w:rPr>
                <w:rFonts w:ascii="宋体" w:hAnsi="宋体" w:eastAsia="宋体"/>
                <w:sz w:val="21"/>
                <w:szCs w:val="21"/>
              </w:rPr>
              <w:t>手动控制</w:t>
            </w:r>
            <w:r>
              <w:rPr>
                <w:rFonts w:hint="eastAsia" w:ascii="宋体" w:hAnsi="宋体" w:eastAsia="宋体"/>
                <w:sz w:val="21"/>
                <w:szCs w:val="21"/>
              </w:rPr>
              <w:t>） （</w:t>
            </w:r>
            <w:r>
              <w:rPr>
                <w:rFonts w:ascii="宋体" w:hAnsi="宋体" w:eastAsia="宋体"/>
                <w:sz w:val="21"/>
                <w:szCs w:val="21"/>
              </w:rPr>
              <w:t>消防控制室控制</w:t>
            </w:r>
            <w:r>
              <w:rPr>
                <w:rFonts w:hint="eastAsia" w:ascii="宋体" w:hAnsi="宋体"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hint="eastAsia" w:ascii="宋体" w:hAnsi="宋体" w:eastAsia="宋体"/>
                <w:sz w:val="21"/>
                <w:szCs w:val="21"/>
              </w:rPr>
            </w:pPr>
            <w:r>
              <w:rPr>
                <w:rFonts w:hint="eastAsia" w:ascii="宋体" w:hAnsi="宋体" w:eastAsia="宋体"/>
                <w:sz w:val="21"/>
                <w:szCs w:val="21"/>
              </w:rPr>
              <w:t>责任部门及责任人</w:t>
            </w:r>
          </w:p>
        </w:tc>
        <w:tc>
          <w:tcPr>
            <w:tcW w:w="6327" w:type="dxa"/>
            <w:gridSpan w:val="4"/>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维修保养单位</w:t>
            </w:r>
          </w:p>
        </w:tc>
        <w:tc>
          <w:tcPr>
            <w:tcW w:w="6327" w:type="dxa"/>
            <w:gridSpan w:val="4"/>
            <w:vAlign w:val="center"/>
          </w:tcPr>
          <w:p>
            <w:pPr>
              <w:spacing w:line="40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037" w:type="dxa"/>
            <w:vAlign w:val="center"/>
          </w:tcPr>
          <w:p>
            <w:pPr>
              <w:spacing w:line="400" w:lineRule="exact"/>
              <w:jc w:val="center"/>
              <w:rPr>
                <w:rFonts w:ascii="宋体" w:hAnsi="宋体" w:eastAsia="宋体"/>
                <w:sz w:val="21"/>
                <w:szCs w:val="21"/>
              </w:rPr>
            </w:pPr>
            <w:r>
              <w:rPr>
                <w:rFonts w:hint="eastAsia" w:ascii="宋体" w:hAnsi="宋体" w:eastAsia="宋体"/>
                <w:sz w:val="21"/>
                <w:szCs w:val="21"/>
              </w:rPr>
              <w:t>防</w:t>
            </w:r>
            <w:r>
              <w:rPr>
                <w:rFonts w:ascii="宋体" w:hAnsi="宋体" w:eastAsia="宋体"/>
                <w:sz w:val="21"/>
                <w:szCs w:val="21"/>
              </w:rPr>
              <w:t>烟设施类型</w:t>
            </w:r>
          </w:p>
        </w:tc>
        <w:tc>
          <w:tcPr>
            <w:tcW w:w="6327" w:type="dxa"/>
            <w:gridSpan w:val="4"/>
            <w:vAlign w:val="center"/>
          </w:tcPr>
          <w:p>
            <w:pPr>
              <w:spacing w:line="400" w:lineRule="exact"/>
              <w:jc w:val="center"/>
              <w:rPr>
                <w:rFonts w:ascii="宋体" w:hAnsi="宋体" w:eastAsia="宋体"/>
                <w:sz w:val="21"/>
                <w:szCs w:val="21"/>
              </w:rPr>
            </w:pPr>
            <w:r>
              <w:rPr>
                <w:rFonts w:hint="eastAsia" w:ascii="宋体" w:hAnsi="宋体" w:eastAsia="宋体"/>
                <w:sz w:val="21"/>
                <w:szCs w:val="21"/>
              </w:rPr>
              <w:t>（机械加压的防烟设施）（可开启外窗自然防烟设施</w:t>
            </w:r>
            <w:r>
              <w:rPr>
                <w:rFonts w:ascii="宋体" w:hAnsi="宋体" w:eastAsia="宋体"/>
                <w:sz w:val="21"/>
                <w:szCs w:val="21"/>
              </w:rPr>
              <w:t>）</w:t>
            </w:r>
          </w:p>
        </w:tc>
      </w:tr>
    </w:tbl>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spacing w:line="400" w:lineRule="exact"/>
        <w:jc w:val="center"/>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r>
        <w:rPr>
          <w:rFonts w:hint="eastAsia" w:ascii="方正楷体_GBK" w:hAnsi="方正楷体_GBK" w:eastAsia="方正楷体_GBK" w:cs="方正楷体_GBK"/>
          <w:b/>
          <w:bCs w:val="0"/>
          <w:kern w:val="0"/>
          <w:sz w:val="32"/>
          <w:szCs w:val="32"/>
        </w:rPr>
        <w:t>其他系统</w:t>
      </w:r>
    </w:p>
    <w:p>
      <w:pPr>
        <w:jc w:val="center"/>
        <w:rPr>
          <w:rFonts w:hint="eastAsia" w:ascii="宋体" w:hAnsi="宋体"/>
          <w:b/>
          <w:szCs w:val="32"/>
        </w:rPr>
      </w:pPr>
    </w:p>
    <w:tbl>
      <w:tblPr>
        <w:tblStyle w:val="4"/>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6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98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系统名称</w:t>
            </w:r>
          </w:p>
        </w:tc>
        <w:tc>
          <w:tcPr>
            <w:tcW w:w="6367" w:type="dxa"/>
            <w:vAlign w:val="center"/>
          </w:tcPr>
          <w:p>
            <w:pPr>
              <w:spacing w:line="36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98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设置部位</w:t>
            </w:r>
          </w:p>
        </w:tc>
        <w:tc>
          <w:tcPr>
            <w:tcW w:w="6367" w:type="dxa"/>
            <w:vAlign w:val="center"/>
          </w:tcPr>
          <w:p>
            <w:pPr>
              <w:spacing w:line="36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98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系统状态</w:t>
            </w:r>
          </w:p>
        </w:tc>
        <w:tc>
          <w:tcPr>
            <w:tcW w:w="6367"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（正常） （不正常） （不能使用）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98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责任人及责任单位</w:t>
            </w:r>
          </w:p>
        </w:tc>
        <w:tc>
          <w:tcPr>
            <w:tcW w:w="6367" w:type="dxa"/>
            <w:vAlign w:val="center"/>
          </w:tcPr>
          <w:p>
            <w:pPr>
              <w:spacing w:line="360" w:lineRule="exac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988" w:type="dxa"/>
            <w:vAlign w:val="center"/>
          </w:tcPr>
          <w:p>
            <w:pPr>
              <w:spacing w:line="360" w:lineRule="exact"/>
              <w:jc w:val="center"/>
              <w:rPr>
                <w:rFonts w:ascii="宋体" w:hAnsi="宋体" w:eastAsia="宋体"/>
                <w:sz w:val="21"/>
                <w:szCs w:val="21"/>
              </w:rPr>
            </w:pPr>
            <w:r>
              <w:rPr>
                <w:rFonts w:hint="eastAsia" w:ascii="宋体" w:hAnsi="宋体" w:eastAsia="宋体"/>
                <w:sz w:val="21"/>
                <w:szCs w:val="21"/>
              </w:rPr>
              <w:t>维修保养单位</w:t>
            </w:r>
          </w:p>
        </w:tc>
        <w:tc>
          <w:tcPr>
            <w:tcW w:w="6367" w:type="dxa"/>
            <w:vAlign w:val="center"/>
          </w:tcPr>
          <w:p>
            <w:pPr>
              <w:spacing w:line="360" w:lineRule="exact"/>
              <w:jc w:val="center"/>
              <w:rPr>
                <w:rFonts w:ascii="宋体" w:hAnsi="宋体" w:eastAsia="宋体"/>
                <w:sz w:val="21"/>
                <w:szCs w:val="21"/>
              </w:rPr>
            </w:pPr>
          </w:p>
        </w:tc>
      </w:tr>
    </w:tbl>
    <w:p>
      <w:pPr>
        <w:tabs>
          <w:tab w:val="left" w:pos="2661"/>
        </w:tabs>
        <w:spacing w:line="400" w:lineRule="exact"/>
        <w:rPr>
          <w:rFonts w:hint="eastAsia" w:ascii="宋体" w:hAnsi="宋体" w:eastAsia="宋体"/>
          <w:sz w:val="21"/>
          <w:szCs w:val="21"/>
        </w:rPr>
      </w:pPr>
    </w:p>
    <w:p>
      <w:pPr>
        <w:tabs>
          <w:tab w:val="left" w:pos="2661"/>
        </w:tabs>
        <w:spacing w:line="400" w:lineRule="exact"/>
        <w:rPr>
          <w:rFonts w:hint="eastAsia" w:ascii="宋体" w:hAnsi="宋体" w:eastAsia="宋体"/>
          <w:sz w:val="21"/>
          <w:szCs w:val="21"/>
        </w:rPr>
      </w:pPr>
    </w:p>
    <w:p>
      <w:pPr>
        <w:tabs>
          <w:tab w:val="left" w:pos="2661"/>
        </w:tabs>
        <w:spacing w:line="400" w:lineRule="exact"/>
        <w:rPr>
          <w:rFonts w:hint="eastAsia" w:ascii="宋体" w:hAnsi="宋体" w:eastAsia="宋体"/>
          <w:sz w:val="21"/>
          <w:szCs w:val="21"/>
        </w:rPr>
      </w:pPr>
    </w:p>
    <w:p>
      <w:pPr>
        <w:tabs>
          <w:tab w:val="left" w:pos="2661"/>
        </w:tabs>
        <w:spacing w:line="400" w:lineRule="exact"/>
        <w:rPr>
          <w:rFonts w:hint="eastAsia" w:ascii="宋体" w:hAnsi="宋体" w:eastAsia="宋体"/>
          <w:sz w:val="21"/>
          <w:szCs w:val="21"/>
        </w:rPr>
      </w:pPr>
    </w:p>
    <w:p>
      <w:pPr>
        <w:spacing w:line="400" w:lineRule="exact"/>
        <w:jc w:val="center"/>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bCs/>
          <w:sz w:val="30"/>
          <w:szCs w:val="30"/>
        </w:rPr>
      </w:pPr>
      <w:r>
        <w:rPr>
          <w:rFonts w:hint="eastAsia" w:ascii="方正楷体_GBK" w:hAnsi="方正楷体_GBK" w:eastAsia="方正楷体_GBK" w:cs="方正楷体_GBK"/>
          <w:b/>
          <w:bCs w:val="0"/>
          <w:kern w:val="0"/>
          <w:sz w:val="32"/>
          <w:szCs w:val="32"/>
        </w:rPr>
        <w:t>灭火器档案</w:t>
      </w:r>
    </w:p>
    <w:tbl>
      <w:tblPr>
        <w:tblStyle w:val="4"/>
        <w:tblW w:w="838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4"/>
        <w:gridCol w:w="1080"/>
        <w:gridCol w:w="744"/>
        <w:gridCol w:w="1482"/>
        <w:gridCol w:w="1170"/>
        <w:gridCol w:w="1516"/>
        <w:gridCol w:w="128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3" w:hRule="atLeast"/>
          <w:jc w:val="center"/>
        </w:trPr>
        <w:tc>
          <w:tcPr>
            <w:tcW w:w="1104" w:type="dxa"/>
            <w:vAlign w:val="top"/>
          </w:tcPr>
          <w:p>
            <w:pPr>
              <w:spacing w:line="440" w:lineRule="exact"/>
              <w:rPr>
                <w:rFonts w:ascii="宋体" w:hAnsi="宋体" w:eastAsia="宋体"/>
                <w:sz w:val="21"/>
                <w:szCs w:val="21"/>
              </w:rPr>
            </w:pPr>
            <w:r>
              <w:rPr>
                <w:rFonts w:hint="eastAsia" w:ascii="宋体" w:hAnsi="宋体" w:eastAsia="宋体"/>
                <w:sz w:val="21"/>
                <w:szCs w:val="21"/>
              </w:rPr>
              <w:t>设置部位</w:t>
            </w:r>
          </w:p>
        </w:tc>
        <w:tc>
          <w:tcPr>
            <w:tcW w:w="1080" w:type="dxa"/>
            <w:vAlign w:val="top"/>
          </w:tcPr>
          <w:p>
            <w:pPr>
              <w:spacing w:line="440" w:lineRule="exact"/>
              <w:rPr>
                <w:rFonts w:ascii="宋体" w:hAnsi="宋体" w:eastAsia="宋体"/>
                <w:sz w:val="21"/>
                <w:szCs w:val="21"/>
              </w:rPr>
            </w:pPr>
            <w:r>
              <w:rPr>
                <w:rFonts w:hint="eastAsia" w:ascii="宋体" w:hAnsi="宋体" w:eastAsia="宋体"/>
                <w:sz w:val="21"/>
                <w:szCs w:val="21"/>
              </w:rPr>
              <w:t>配置类型</w:t>
            </w:r>
          </w:p>
        </w:tc>
        <w:tc>
          <w:tcPr>
            <w:tcW w:w="744" w:type="dxa"/>
            <w:vAlign w:val="top"/>
          </w:tcPr>
          <w:p>
            <w:pPr>
              <w:spacing w:line="440" w:lineRule="exact"/>
              <w:rPr>
                <w:rFonts w:ascii="宋体" w:hAnsi="宋体" w:eastAsia="宋体"/>
                <w:sz w:val="21"/>
                <w:szCs w:val="21"/>
              </w:rPr>
            </w:pPr>
            <w:r>
              <w:rPr>
                <w:rFonts w:hint="eastAsia" w:ascii="宋体" w:hAnsi="宋体" w:eastAsia="宋体"/>
                <w:sz w:val="21"/>
                <w:szCs w:val="21"/>
              </w:rPr>
              <w:t>数量</w:t>
            </w:r>
          </w:p>
        </w:tc>
        <w:tc>
          <w:tcPr>
            <w:tcW w:w="1482" w:type="dxa"/>
            <w:vAlign w:val="top"/>
          </w:tcPr>
          <w:p>
            <w:pPr>
              <w:spacing w:line="440" w:lineRule="exact"/>
              <w:rPr>
                <w:rFonts w:ascii="宋体" w:hAnsi="宋体" w:eastAsia="宋体"/>
                <w:sz w:val="21"/>
                <w:szCs w:val="21"/>
              </w:rPr>
            </w:pPr>
            <w:r>
              <w:rPr>
                <w:rFonts w:hint="eastAsia" w:ascii="宋体" w:hAnsi="宋体" w:eastAsia="宋体"/>
                <w:sz w:val="21"/>
                <w:szCs w:val="21"/>
              </w:rPr>
              <w:t>检查保养单位</w:t>
            </w:r>
          </w:p>
        </w:tc>
        <w:tc>
          <w:tcPr>
            <w:tcW w:w="1170" w:type="dxa"/>
            <w:vAlign w:val="top"/>
          </w:tcPr>
          <w:p>
            <w:pPr>
              <w:spacing w:line="440" w:lineRule="exact"/>
              <w:rPr>
                <w:rFonts w:ascii="宋体" w:hAnsi="宋体" w:eastAsia="宋体"/>
                <w:sz w:val="21"/>
                <w:szCs w:val="21"/>
              </w:rPr>
            </w:pPr>
            <w:r>
              <w:rPr>
                <w:rFonts w:hint="eastAsia" w:ascii="宋体" w:hAnsi="宋体" w:eastAsia="宋体"/>
                <w:sz w:val="21"/>
                <w:szCs w:val="21"/>
              </w:rPr>
              <w:t>生产日期</w:t>
            </w:r>
          </w:p>
        </w:tc>
        <w:tc>
          <w:tcPr>
            <w:tcW w:w="1516" w:type="dxa"/>
            <w:vAlign w:val="top"/>
          </w:tcPr>
          <w:p>
            <w:pPr>
              <w:spacing w:line="440" w:lineRule="exact"/>
              <w:rPr>
                <w:rFonts w:ascii="宋体" w:hAnsi="宋体" w:eastAsia="宋体"/>
                <w:sz w:val="21"/>
                <w:szCs w:val="21"/>
              </w:rPr>
            </w:pPr>
            <w:r>
              <w:rPr>
                <w:rFonts w:hint="eastAsia" w:ascii="宋体" w:hAnsi="宋体" w:eastAsia="宋体"/>
                <w:sz w:val="21"/>
                <w:szCs w:val="21"/>
              </w:rPr>
              <w:t>更换药剂时间</w:t>
            </w:r>
          </w:p>
        </w:tc>
        <w:tc>
          <w:tcPr>
            <w:tcW w:w="1285" w:type="dxa"/>
            <w:vAlign w:val="top"/>
          </w:tcPr>
          <w:p>
            <w:pPr>
              <w:spacing w:line="440" w:lineRule="exact"/>
              <w:rPr>
                <w:rFonts w:ascii="宋体" w:hAnsi="宋体" w:eastAsia="宋体"/>
                <w:sz w:val="21"/>
                <w:szCs w:val="21"/>
              </w:rPr>
            </w:pPr>
            <w:r>
              <w:rPr>
                <w:rFonts w:hint="eastAsia" w:ascii="宋体" w:hAnsi="宋体" w:eastAsia="宋体"/>
                <w:sz w:val="21"/>
                <w:szCs w:val="21"/>
              </w:rPr>
              <w:t>日常检查人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2"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2"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3" w:hRule="atLeast"/>
          <w:jc w:val="center"/>
        </w:trPr>
        <w:tc>
          <w:tcPr>
            <w:tcW w:w="1104" w:type="dxa"/>
            <w:vAlign w:val="top"/>
          </w:tcPr>
          <w:p>
            <w:pPr>
              <w:spacing w:line="400" w:lineRule="exact"/>
              <w:rPr>
                <w:rFonts w:hint="eastAsia" w:ascii="宋体" w:hAnsi="宋体" w:eastAsia="宋体"/>
                <w:b/>
                <w:sz w:val="21"/>
                <w:szCs w:val="21"/>
              </w:rPr>
            </w:pPr>
          </w:p>
        </w:tc>
        <w:tc>
          <w:tcPr>
            <w:tcW w:w="1080" w:type="dxa"/>
            <w:vAlign w:val="top"/>
          </w:tcPr>
          <w:p>
            <w:pPr>
              <w:spacing w:line="400" w:lineRule="exact"/>
              <w:rPr>
                <w:rFonts w:hint="eastAsia" w:ascii="宋体" w:hAnsi="宋体" w:eastAsia="宋体"/>
                <w:b/>
                <w:sz w:val="21"/>
                <w:szCs w:val="21"/>
              </w:rPr>
            </w:pPr>
          </w:p>
        </w:tc>
        <w:tc>
          <w:tcPr>
            <w:tcW w:w="744" w:type="dxa"/>
            <w:vAlign w:val="top"/>
          </w:tcPr>
          <w:p>
            <w:pPr>
              <w:spacing w:line="400" w:lineRule="exact"/>
              <w:rPr>
                <w:rFonts w:hint="eastAsia" w:ascii="宋体" w:hAnsi="宋体" w:eastAsia="宋体"/>
                <w:b/>
                <w:sz w:val="21"/>
                <w:szCs w:val="21"/>
              </w:rPr>
            </w:pPr>
          </w:p>
        </w:tc>
        <w:tc>
          <w:tcPr>
            <w:tcW w:w="1482" w:type="dxa"/>
            <w:vAlign w:val="top"/>
          </w:tcPr>
          <w:p>
            <w:pPr>
              <w:spacing w:line="400" w:lineRule="exact"/>
              <w:rPr>
                <w:rFonts w:hint="eastAsia" w:ascii="宋体" w:hAnsi="宋体" w:eastAsia="宋体"/>
                <w:b/>
                <w:sz w:val="21"/>
                <w:szCs w:val="21"/>
              </w:rPr>
            </w:pPr>
          </w:p>
        </w:tc>
        <w:tc>
          <w:tcPr>
            <w:tcW w:w="1170" w:type="dxa"/>
            <w:vAlign w:val="top"/>
          </w:tcPr>
          <w:p>
            <w:pPr>
              <w:spacing w:line="400" w:lineRule="exact"/>
              <w:rPr>
                <w:rFonts w:hint="eastAsia" w:ascii="宋体" w:hAnsi="宋体" w:eastAsia="宋体"/>
                <w:b/>
                <w:sz w:val="21"/>
                <w:szCs w:val="21"/>
              </w:rPr>
            </w:pPr>
          </w:p>
        </w:tc>
        <w:tc>
          <w:tcPr>
            <w:tcW w:w="1516" w:type="dxa"/>
            <w:vAlign w:val="top"/>
          </w:tcPr>
          <w:p>
            <w:pPr>
              <w:spacing w:line="400" w:lineRule="exact"/>
              <w:rPr>
                <w:rFonts w:hint="eastAsia" w:ascii="宋体" w:hAnsi="宋体" w:eastAsia="宋体"/>
                <w:b/>
                <w:sz w:val="21"/>
                <w:szCs w:val="21"/>
              </w:rPr>
            </w:pPr>
          </w:p>
        </w:tc>
        <w:tc>
          <w:tcPr>
            <w:tcW w:w="1285" w:type="dxa"/>
            <w:vAlign w:val="top"/>
          </w:tcPr>
          <w:p>
            <w:pPr>
              <w:spacing w:line="400" w:lineRule="exact"/>
              <w:rPr>
                <w:rFonts w:hint="eastAsia" w:ascii="宋体" w:hAnsi="宋体" w:eastAsia="宋体"/>
                <w:b/>
                <w:sz w:val="21"/>
                <w:szCs w:val="21"/>
              </w:rPr>
            </w:pPr>
          </w:p>
        </w:tc>
      </w:tr>
    </w:tbl>
    <w:p>
      <w:pPr>
        <w:spacing w:line="400" w:lineRule="exact"/>
        <w:jc w:val="both"/>
        <w:rPr>
          <w:rFonts w:hint="eastAsia" w:ascii="宋体" w:hAnsi="宋体" w:eastAsia="宋体"/>
          <w:b/>
          <w:kern w:val="0"/>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r>
        <w:rPr>
          <w:rFonts w:hint="eastAsia" w:ascii="方正楷体_GBK" w:hAnsi="方正楷体_GBK" w:eastAsia="方正楷体_GBK" w:cs="方正楷体_GBK"/>
          <w:b/>
          <w:bCs w:val="0"/>
          <w:kern w:val="0"/>
          <w:sz w:val="32"/>
          <w:szCs w:val="32"/>
        </w:rPr>
        <w:t>疏散指示标志</w:t>
      </w:r>
    </w:p>
    <w:tbl>
      <w:tblPr>
        <w:tblStyle w:val="4"/>
        <w:tblW w:w="8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70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设置部位</w:t>
            </w:r>
          </w:p>
        </w:tc>
        <w:tc>
          <w:tcPr>
            <w:tcW w:w="170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数量</w:t>
            </w:r>
          </w:p>
        </w:tc>
        <w:tc>
          <w:tcPr>
            <w:tcW w:w="170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生产单位</w:t>
            </w:r>
          </w:p>
        </w:tc>
        <w:tc>
          <w:tcPr>
            <w:tcW w:w="1705"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型号</w:t>
            </w:r>
          </w:p>
        </w:tc>
        <w:tc>
          <w:tcPr>
            <w:tcW w:w="1550"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日常检查人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sz w:val="21"/>
                <w:szCs w:val="21"/>
              </w:rPr>
            </w:pPr>
          </w:p>
        </w:tc>
        <w:tc>
          <w:tcPr>
            <w:tcW w:w="1704" w:type="dxa"/>
            <w:vAlign w:val="top"/>
          </w:tcPr>
          <w:p>
            <w:pPr>
              <w:spacing w:line="400" w:lineRule="exact"/>
              <w:rPr>
                <w:rFonts w:hint="eastAsia" w:ascii="宋体" w:hAnsi="宋体" w:eastAsia="宋体"/>
                <w:sz w:val="21"/>
                <w:szCs w:val="21"/>
              </w:rPr>
            </w:pPr>
          </w:p>
        </w:tc>
        <w:tc>
          <w:tcPr>
            <w:tcW w:w="1704" w:type="dxa"/>
            <w:vAlign w:val="top"/>
          </w:tcPr>
          <w:p>
            <w:pPr>
              <w:spacing w:line="400" w:lineRule="exact"/>
              <w:rPr>
                <w:rFonts w:hint="eastAsia" w:ascii="宋体" w:hAnsi="宋体" w:eastAsia="宋体"/>
                <w:sz w:val="21"/>
                <w:szCs w:val="21"/>
              </w:rPr>
            </w:pPr>
          </w:p>
        </w:tc>
        <w:tc>
          <w:tcPr>
            <w:tcW w:w="1705" w:type="dxa"/>
            <w:vAlign w:val="top"/>
          </w:tcPr>
          <w:p>
            <w:pPr>
              <w:spacing w:line="400" w:lineRule="exact"/>
              <w:rPr>
                <w:rFonts w:hint="eastAsia" w:ascii="宋体" w:hAnsi="宋体" w:eastAsia="宋体"/>
                <w:sz w:val="21"/>
                <w:szCs w:val="21"/>
              </w:rPr>
            </w:pPr>
          </w:p>
        </w:tc>
        <w:tc>
          <w:tcPr>
            <w:tcW w:w="1550" w:type="dxa"/>
            <w:vAlign w:val="top"/>
          </w:tcPr>
          <w:p>
            <w:pPr>
              <w:spacing w:line="400" w:lineRule="exac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4" w:type="dxa"/>
            <w:vAlign w:val="top"/>
          </w:tcPr>
          <w:p>
            <w:pPr>
              <w:spacing w:line="400" w:lineRule="exact"/>
              <w:rPr>
                <w:rFonts w:hint="eastAsia" w:ascii="宋体" w:hAnsi="宋体" w:eastAsia="宋体"/>
                <w:sz w:val="21"/>
                <w:szCs w:val="21"/>
              </w:rPr>
            </w:pPr>
          </w:p>
        </w:tc>
        <w:tc>
          <w:tcPr>
            <w:tcW w:w="1704" w:type="dxa"/>
            <w:vAlign w:val="top"/>
          </w:tcPr>
          <w:p>
            <w:pPr>
              <w:spacing w:line="400" w:lineRule="exact"/>
              <w:rPr>
                <w:rFonts w:hint="eastAsia" w:ascii="宋体" w:hAnsi="宋体" w:eastAsia="宋体"/>
                <w:sz w:val="21"/>
                <w:szCs w:val="21"/>
              </w:rPr>
            </w:pPr>
          </w:p>
        </w:tc>
        <w:tc>
          <w:tcPr>
            <w:tcW w:w="1704" w:type="dxa"/>
            <w:vAlign w:val="top"/>
          </w:tcPr>
          <w:p>
            <w:pPr>
              <w:spacing w:line="400" w:lineRule="exact"/>
              <w:rPr>
                <w:rFonts w:hint="eastAsia" w:ascii="宋体" w:hAnsi="宋体" w:eastAsia="宋体"/>
                <w:sz w:val="21"/>
                <w:szCs w:val="21"/>
              </w:rPr>
            </w:pPr>
          </w:p>
        </w:tc>
        <w:tc>
          <w:tcPr>
            <w:tcW w:w="1705" w:type="dxa"/>
            <w:vAlign w:val="top"/>
          </w:tcPr>
          <w:p>
            <w:pPr>
              <w:spacing w:line="400" w:lineRule="exact"/>
              <w:rPr>
                <w:rFonts w:hint="eastAsia" w:ascii="宋体" w:hAnsi="宋体" w:eastAsia="宋体"/>
                <w:sz w:val="21"/>
                <w:szCs w:val="21"/>
              </w:rPr>
            </w:pPr>
          </w:p>
        </w:tc>
        <w:tc>
          <w:tcPr>
            <w:tcW w:w="1550" w:type="dxa"/>
            <w:vAlign w:val="top"/>
          </w:tcPr>
          <w:p>
            <w:pPr>
              <w:spacing w:line="400" w:lineRule="exac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4" w:type="dxa"/>
            <w:vAlign w:val="top"/>
          </w:tcPr>
          <w:p>
            <w:pPr>
              <w:spacing w:line="400" w:lineRule="exact"/>
              <w:rPr>
                <w:rFonts w:hint="eastAsia" w:ascii="宋体" w:hAnsi="宋体" w:eastAsia="宋体"/>
                <w:b/>
                <w:sz w:val="21"/>
                <w:szCs w:val="21"/>
              </w:rPr>
            </w:pPr>
          </w:p>
        </w:tc>
        <w:tc>
          <w:tcPr>
            <w:tcW w:w="1705" w:type="dxa"/>
            <w:vAlign w:val="top"/>
          </w:tcPr>
          <w:p>
            <w:pPr>
              <w:spacing w:line="400" w:lineRule="exact"/>
              <w:rPr>
                <w:rFonts w:hint="eastAsia" w:ascii="宋体" w:hAnsi="宋体" w:eastAsia="宋体"/>
                <w:b/>
                <w:sz w:val="21"/>
                <w:szCs w:val="21"/>
              </w:rPr>
            </w:pPr>
          </w:p>
        </w:tc>
        <w:tc>
          <w:tcPr>
            <w:tcW w:w="1550" w:type="dxa"/>
            <w:vAlign w:val="top"/>
          </w:tcPr>
          <w:p>
            <w:pPr>
              <w:spacing w:line="400" w:lineRule="exact"/>
              <w:rPr>
                <w:rFonts w:hint="eastAsia" w:ascii="宋体" w:hAnsi="宋体" w:eastAsia="宋体"/>
                <w:b/>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kern w:val="0"/>
          <w:sz w:val="30"/>
          <w:szCs w:val="30"/>
        </w:rPr>
      </w:pPr>
      <w:r>
        <w:rPr>
          <w:rFonts w:hint="eastAsia" w:ascii="方正楷体_GBK" w:hAnsi="方正楷体_GBK" w:eastAsia="方正楷体_GBK" w:cs="方正楷体_GBK"/>
          <w:b/>
          <w:bCs w:val="0"/>
          <w:kern w:val="0"/>
          <w:sz w:val="32"/>
          <w:szCs w:val="32"/>
        </w:rPr>
        <w:t>应急照明</w:t>
      </w:r>
    </w:p>
    <w:tbl>
      <w:tblPr>
        <w:tblStyle w:val="4"/>
        <w:tblW w:w="83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70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设置部位</w:t>
            </w:r>
          </w:p>
        </w:tc>
        <w:tc>
          <w:tcPr>
            <w:tcW w:w="170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数量</w:t>
            </w:r>
          </w:p>
        </w:tc>
        <w:tc>
          <w:tcPr>
            <w:tcW w:w="1704"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生产单位</w:t>
            </w:r>
          </w:p>
        </w:tc>
        <w:tc>
          <w:tcPr>
            <w:tcW w:w="1705"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型号</w:t>
            </w:r>
          </w:p>
        </w:tc>
        <w:tc>
          <w:tcPr>
            <w:tcW w:w="1562" w:type="dxa"/>
            <w:vAlign w:val="center"/>
          </w:tcPr>
          <w:p>
            <w:pPr>
              <w:spacing w:line="300" w:lineRule="exact"/>
              <w:jc w:val="center"/>
              <w:rPr>
                <w:rFonts w:ascii="宋体" w:hAnsi="宋体" w:eastAsia="宋体"/>
                <w:sz w:val="21"/>
                <w:szCs w:val="21"/>
              </w:rPr>
            </w:pPr>
            <w:r>
              <w:rPr>
                <w:rFonts w:hint="eastAsia" w:ascii="宋体" w:hAnsi="宋体" w:eastAsia="宋体"/>
                <w:sz w:val="21"/>
                <w:szCs w:val="21"/>
              </w:rPr>
              <w:t>日常检查人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4" w:type="dxa"/>
            <w:vAlign w:val="center"/>
          </w:tcPr>
          <w:p>
            <w:pPr>
              <w:spacing w:line="400" w:lineRule="exact"/>
              <w:jc w:val="center"/>
              <w:rPr>
                <w:rFonts w:hint="eastAsia" w:ascii="宋体" w:hAnsi="宋体" w:eastAsia="宋体"/>
                <w:b/>
                <w:sz w:val="21"/>
                <w:szCs w:val="21"/>
              </w:rPr>
            </w:pPr>
          </w:p>
        </w:tc>
        <w:tc>
          <w:tcPr>
            <w:tcW w:w="1705" w:type="dxa"/>
            <w:vAlign w:val="center"/>
          </w:tcPr>
          <w:p>
            <w:pPr>
              <w:spacing w:line="400" w:lineRule="exact"/>
              <w:jc w:val="center"/>
              <w:rPr>
                <w:rFonts w:hint="eastAsia" w:ascii="宋体" w:hAnsi="宋体" w:eastAsia="宋体"/>
                <w:b/>
                <w:sz w:val="21"/>
                <w:szCs w:val="21"/>
              </w:rPr>
            </w:pPr>
          </w:p>
        </w:tc>
        <w:tc>
          <w:tcPr>
            <w:tcW w:w="1562" w:type="dxa"/>
            <w:vAlign w:val="center"/>
          </w:tcPr>
          <w:p>
            <w:pPr>
              <w:spacing w:line="400" w:lineRule="exact"/>
              <w:jc w:val="center"/>
              <w:rPr>
                <w:rFonts w:hint="eastAsia" w:ascii="宋体" w:hAnsi="宋体" w:eastAsia="宋体"/>
                <w:b/>
                <w:sz w:val="21"/>
                <w:szCs w:val="21"/>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val="0"/>
          <w:kern w:val="0"/>
          <w:sz w:val="32"/>
          <w:szCs w:val="32"/>
        </w:rPr>
      </w:pPr>
      <w:r>
        <w:rPr>
          <w:rFonts w:hint="eastAsia" w:ascii="方正楷体_GBK" w:hAnsi="方正楷体_GBK" w:eastAsia="方正楷体_GBK" w:cs="方正楷体_GBK"/>
          <w:b/>
          <w:bCs w:val="0"/>
          <w:kern w:val="0"/>
          <w:sz w:val="32"/>
          <w:szCs w:val="32"/>
        </w:rPr>
        <w:t>避难层（间）</w:t>
      </w:r>
    </w:p>
    <w:tbl>
      <w:tblPr>
        <w:tblStyle w:val="4"/>
        <w:tblW w:w="8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448" w:type="dxa"/>
            <w:vAlign w:val="center"/>
          </w:tcPr>
          <w:p>
            <w:pPr>
              <w:spacing w:line="300" w:lineRule="exact"/>
              <w:jc w:val="center"/>
              <w:rPr>
                <w:rFonts w:hint="eastAsia" w:ascii="宋体" w:hAnsi="宋体" w:eastAsia="宋体"/>
                <w:sz w:val="21"/>
                <w:szCs w:val="21"/>
              </w:rPr>
            </w:pPr>
            <w:r>
              <w:rPr>
                <w:rFonts w:ascii="宋体" w:hAnsi="宋体" w:eastAsia="宋体"/>
                <w:sz w:val="21"/>
                <w:szCs w:val="21"/>
              </w:rPr>
              <w:t>避难层（间）所在位置</w:t>
            </w:r>
          </w:p>
        </w:tc>
        <w:tc>
          <w:tcPr>
            <w:tcW w:w="5901" w:type="dxa"/>
            <w:vAlign w:val="center"/>
          </w:tcPr>
          <w:p>
            <w:pPr>
              <w:spacing w:line="300" w:lineRule="exac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448" w:type="dxa"/>
            <w:vAlign w:val="center"/>
          </w:tcPr>
          <w:p>
            <w:pPr>
              <w:spacing w:line="300" w:lineRule="exact"/>
              <w:jc w:val="center"/>
              <w:rPr>
                <w:rFonts w:hint="eastAsia" w:ascii="宋体" w:hAnsi="宋体" w:eastAsia="宋体"/>
                <w:sz w:val="21"/>
                <w:szCs w:val="21"/>
              </w:rPr>
            </w:pPr>
            <w:r>
              <w:rPr>
                <w:rFonts w:ascii="宋体" w:hAnsi="宋体" w:eastAsia="宋体"/>
                <w:sz w:val="21"/>
                <w:szCs w:val="21"/>
              </w:rPr>
              <w:t>避难层（间）总面积（</w:t>
            </w:r>
            <w:r>
              <w:rPr>
                <w:rFonts w:hint="eastAsia" w:ascii="宋体" w:hAnsi="宋体" w:eastAsia="宋体"/>
                <w:sz w:val="21"/>
                <w:szCs w:val="21"/>
              </w:rPr>
              <w:t>m</w:t>
            </w:r>
            <w:r>
              <w:rPr>
                <w:rFonts w:hint="eastAsia" w:ascii="宋体" w:hAnsi="宋体" w:eastAsia="宋体"/>
                <w:sz w:val="21"/>
                <w:szCs w:val="21"/>
                <w:vertAlign w:val="superscript"/>
              </w:rPr>
              <w:t>2</w:t>
            </w:r>
            <w:r>
              <w:rPr>
                <w:rFonts w:ascii="宋体" w:hAnsi="宋体" w:eastAsia="宋体"/>
                <w:sz w:val="21"/>
                <w:szCs w:val="21"/>
              </w:rPr>
              <w:t>）</w:t>
            </w:r>
          </w:p>
        </w:tc>
        <w:tc>
          <w:tcPr>
            <w:tcW w:w="5901" w:type="dxa"/>
            <w:vAlign w:val="center"/>
          </w:tcPr>
          <w:p>
            <w:pPr>
              <w:spacing w:line="300" w:lineRule="exact"/>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9" w:hRule="atLeast"/>
          <w:jc w:val="center"/>
        </w:trPr>
        <w:tc>
          <w:tcPr>
            <w:tcW w:w="2448" w:type="dxa"/>
            <w:vAlign w:val="top"/>
          </w:tcPr>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ascii="宋体" w:hAnsi="宋体" w:eastAsia="宋体"/>
                <w:sz w:val="21"/>
                <w:szCs w:val="21"/>
              </w:rPr>
            </w:pPr>
          </w:p>
          <w:p>
            <w:pPr>
              <w:spacing w:line="300" w:lineRule="exact"/>
              <w:rPr>
                <w:rFonts w:hint="eastAsia" w:ascii="宋体" w:hAnsi="宋体" w:eastAsia="宋体"/>
                <w:sz w:val="21"/>
                <w:szCs w:val="21"/>
              </w:rPr>
            </w:pPr>
            <w:r>
              <w:rPr>
                <w:rFonts w:ascii="宋体" w:hAnsi="宋体" w:eastAsia="宋体"/>
                <w:sz w:val="21"/>
                <w:szCs w:val="21"/>
              </w:rPr>
              <w:t>其他需要说明的情况:</w:t>
            </w:r>
          </w:p>
        </w:tc>
        <w:tc>
          <w:tcPr>
            <w:tcW w:w="5901" w:type="dxa"/>
            <w:vAlign w:val="center"/>
          </w:tcPr>
          <w:p>
            <w:pPr>
              <w:spacing w:line="300" w:lineRule="exact"/>
              <w:rPr>
                <w:rFonts w:hint="eastAsia" w:ascii="宋体" w:hAnsi="宋体" w:eastAsia="宋体"/>
                <w:sz w:val="21"/>
                <w:szCs w:val="21"/>
              </w:rPr>
            </w:pPr>
          </w:p>
        </w:tc>
      </w:tr>
    </w:tbl>
    <w:p>
      <w:pPr>
        <w:spacing w:afterLines="50"/>
        <w:jc w:val="center"/>
        <w:rPr>
          <w:rFonts w:hint="eastAsia" w:ascii="宋体" w:hAnsi="宋体" w:cs="宋体"/>
          <w:b/>
          <w:bCs/>
          <w:sz w:val="30"/>
          <w:szCs w:val="30"/>
        </w:rPr>
      </w:pPr>
    </w:p>
    <w:p>
      <w:pPr>
        <w:spacing w:afterLines="50"/>
        <w:jc w:val="center"/>
        <w:rPr>
          <w:rFonts w:hint="eastAsia" w:ascii="宋体" w:hAnsi="宋体" w:cs="宋体"/>
          <w:b/>
          <w:bCs/>
          <w:sz w:val="30"/>
          <w:szCs w:val="30"/>
        </w:rPr>
      </w:pPr>
    </w:p>
    <w:p>
      <w:pPr>
        <w:spacing w:afterLines="50"/>
        <w:jc w:val="center"/>
        <w:rPr>
          <w:rFonts w:hint="eastAsia" w:ascii="宋体" w:hAnsi="宋体" w:cs="宋体"/>
          <w:b/>
          <w:bCs/>
          <w:sz w:val="30"/>
          <w:szCs w:val="30"/>
        </w:rPr>
      </w:pPr>
    </w:p>
    <w:p>
      <w:pPr>
        <w:spacing w:afterLines="50"/>
        <w:jc w:val="center"/>
        <w:rPr>
          <w:rFonts w:hint="eastAsia" w:ascii="宋体" w:hAnsi="宋体" w:cs="宋体"/>
          <w:b/>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灭火和应急疏散预案</w:t>
      </w:r>
    </w:p>
    <w:tbl>
      <w:tblPr>
        <w:tblStyle w:val="4"/>
        <w:tblW w:w="8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3" w:hRule="atLeast"/>
          <w:jc w:val="center"/>
        </w:trPr>
        <w:tc>
          <w:tcPr>
            <w:tcW w:w="1008" w:type="dxa"/>
            <w:vAlign w:val="center"/>
          </w:tcPr>
          <w:p>
            <w:pPr>
              <w:spacing w:line="400" w:lineRule="exact"/>
              <w:jc w:val="center"/>
              <w:rPr>
                <w:rFonts w:ascii="宋体" w:cs="Times New Roman"/>
              </w:rPr>
            </w:pPr>
            <w:r>
              <w:rPr>
                <w:rFonts w:hint="eastAsia" w:ascii="宋体" w:hAnsi="宋体" w:cs="宋体"/>
              </w:rPr>
              <w:t>部位</w:t>
            </w:r>
          </w:p>
        </w:tc>
        <w:tc>
          <w:tcPr>
            <w:tcW w:w="7358" w:type="dxa"/>
            <w:gridSpan w:val="2"/>
            <w:vAlign w:val="center"/>
          </w:tcPr>
          <w:p>
            <w:pPr>
              <w:spacing w:line="400" w:lineRule="exact"/>
              <w:jc w:val="center"/>
              <w:rPr>
                <w:rFonts w:hint="eastAsia" w:ascii="宋体" w:eastAsia="宋体"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8" w:type="dxa"/>
            <w:vMerge w:val="restart"/>
            <w:vAlign w:val="center"/>
          </w:tcPr>
          <w:p>
            <w:pPr>
              <w:spacing w:line="400" w:lineRule="exact"/>
              <w:jc w:val="center"/>
              <w:rPr>
                <w:rFonts w:ascii="宋体" w:cs="Times New Roman"/>
              </w:rPr>
            </w:pPr>
            <w:r>
              <w:rPr>
                <w:rFonts w:hint="eastAsia" w:ascii="宋体" w:hAnsi="宋体" w:cs="宋体"/>
              </w:rPr>
              <w:t>组织</w:t>
            </w:r>
          </w:p>
          <w:p>
            <w:pPr>
              <w:spacing w:line="400" w:lineRule="exact"/>
              <w:jc w:val="center"/>
              <w:rPr>
                <w:rFonts w:ascii="宋体" w:cs="Times New Roman"/>
              </w:rPr>
            </w:pPr>
            <w:r>
              <w:rPr>
                <w:rFonts w:hint="eastAsia" w:ascii="宋体" w:hAnsi="宋体" w:cs="宋体"/>
              </w:rPr>
              <w:t>机构</w:t>
            </w:r>
          </w:p>
        </w:tc>
        <w:tc>
          <w:tcPr>
            <w:tcW w:w="1800" w:type="dxa"/>
          </w:tcPr>
          <w:p>
            <w:pPr>
              <w:spacing w:line="400" w:lineRule="exact"/>
              <w:rPr>
                <w:rFonts w:ascii="宋体" w:cs="Times New Roman"/>
              </w:rPr>
            </w:pPr>
            <w:r>
              <w:rPr>
                <w:rFonts w:hint="eastAsia" w:ascii="宋体" w:hAnsi="宋体" w:cs="宋体"/>
              </w:rPr>
              <w:t>灭火行动组</w:t>
            </w:r>
          </w:p>
        </w:tc>
        <w:tc>
          <w:tcPr>
            <w:tcW w:w="5558" w:type="dxa"/>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8" w:type="dxa"/>
            <w:vMerge w:val="continue"/>
            <w:vAlign w:val="center"/>
          </w:tcPr>
          <w:p>
            <w:pPr>
              <w:spacing w:line="400" w:lineRule="exact"/>
              <w:jc w:val="center"/>
              <w:rPr>
                <w:rFonts w:ascii="宋体" w:cs="Times New Roman"/>
              </w:rPr>
            </w:pPr>
          </w:p>
        </w:tc>
        <w:tc>
          <w:tcPr>
            <w:tcW w:w="1800" w:type="dxa"/>
          </w:tcPr>
          <w:p>
            <w:pPr>
              <w:spacing w:line="400" w:lineRule="exact"/>
              <w:rPr>
                <w:rFonts w:ascii="宋体" w:cs="Times New Roman"/>
              </w:rPr>
            </w:pPr>
            <w:r>
              <w:rPr>
                <w:rFonts w:hint="eastAsia" w:ascii="宋体" w:hAnsi="宋体" w:cs="宋体"/>
              </w:rPr>
              <w:t>通讯联络组</w:t>
            </w:r>
          </w:p>
        </w:tc>
        <w:tc>
          <w:tcPr>
            <w:tcW w:w="5558" w:type="dxa"/>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1008" w:type="dxa"/>
            <w:vMerge w:val="continue"/>
            <w:vAlign w:val="center"/>
          </w:tcPr>
          <w:p>
            <w:pPr>
              <w:spacing w:line="400" w:lineRule="exact"/>
              <w:jc w:val="center"/>
              <w:rPr>
                <w:rFonts w:ascii="宋体" w:cs="Times New Roman"/>
              </w:rPr>
            </w:pPr>
          </w:p>
        </w:tc>
        <w:tc>
          <w:tcPr>
            <w:tcW w:w="1800" w:type="dxa"/>
          </w:tcPr>
          <w:p>
            <w:pPr>
              <w:spacing w:line="400" w:lineRule="exact"/>
              <w:rPr>
                <w:rFonts w:ascii="宋体" w:cs="Times New Roman"/>
              </w:rPr>
            </w:pPr>
            <w:r>
              <w:rPr>
                <w:rFonts w:hint="eastAsia" w:ascii="宋体" w:hAnsi="宋体" w:cs="宋体"/>
              </w:rPr>
              <w:t>疏散引导组</w:t>
            </w:r>
          </w:p>
        </w:tc>
        <w:tc>
          <w:tcPr>
            <w:tcW w:w="5558" w:type="dxa"/>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008" w:type="dxa"/>
            <w:vMerge w:val="continue"/>
            <w:vAlign w:val="center"/>
          </w:tcPr>
          <w:p>
            <w:pPr>
              <w:spacing w:line="400" w:lineRule="exact"/>
              <w:jc w:val="center"/>
              <w:rPr>
                <w:rFonts w:ascii="宋体" w:cs="Times New Roman"/>
              </w:rPr>
            </w:pPr>
          </w:p>
        </w:tc>
        <w:tc>
          <w:tcPr>
            <w:tcW w:w="1800" w:type="dxa"/>
          </w:tcPr>
          <w:p>
            <w:pPr>
              <w:spacing w:line="400" w:lineRule="exact"/>
              <w:rPr>
                <w:rFonts w:ascii="宋体" w:cs="Times New Roman"/>
              </w:rPr>
            </w:pPr>
            <w:r>
              <w:rPr>
                <w:rFonts w:hint="eastAsia" w:ascii="宋体" w:hAnsi="宋体" w:cs="宋体"/>
              </w:rPr>
              <w:t>安全防护救护组</w:t>
            </w:r>
          </w:p>
        </w:tc>
        <w:tc>
          <w:tcPr>
            <w:tcW w:w="5558" w:type="dxa"/>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6" w:hRule="atLeast"/>
          <w:jc w:val="center"/>
        </w:trPr>
        <w:tc>
          <w:tcPr>
            <w:tcW w:w="1008" w:type="dxa"/>
            <w:vAlign w:val="center"/>
          </w:tcPr>
          <w:p>
            <w:pPr>
              <w:spacing w:line="400" w:lineRule="exact"/>
              <w:jc w:val="center"/>
              <w:rPr>
                <w:rFonts w:ascii="宋体" w:cs="Times New Roman"/>
              </w:rPr>
            </w:pPr>
            <w:r>
              <w:rPr>
                <w:rFonts w:hint="eastAsia" w:ascii="宋体" w:hAnsi="宋体" w:cs="宋体"/>
              </w:rPr>
              <w:t>报警和接警处置程序</w:t>
            </w:r>
          </w:p>
        </w:tc>
        <w:tc>
          <w:tcPr>
            <w:tcW w:w="7358" w:type="dxa"/>
            <w:gridSpan w:val="2"/>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1008" w:type="dxa"/>
            <w:vAlign w:val="center"/>
          </w:tcPr>
          <w:p>
            <w:pPr>
              <w:spacing w:line="400" w:lineRule="exact"/>
              <w:jc w:val="center"/>
              <w:rPr>
                <w:rFonts w:ascii="宋体" w:cs="Times New Roman"/>
              </w:rPr>
            </w:pPr>
            <w:r>
              <w:rPr>
                <w:rFonts w:hint="eastAsia" w:ascii="宋体" w:hAnsi="宋体" w:cs="宋体"/>
              </w:rPr>
              <w:t>应急疏散的组织程序和措施</w:t>
            </w:r>
          </w:p>
        </w:tc>
        <w:tc>
          <w:tcPr>
            <w:tcW w:w="7358" w:type="dxa"/>
            <w:gridSpan w:val="2"/>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1" w:hRule="atLeast"/>
          <w:jc w:val="center"/>
        </w:trPr>
        <w:tc>
          <w:tcPr>
            <w:tcW w:w="1008" w:type="dxa"/>
            <w:vAlign w:val="center"/>
          </w:tcPr>
          <w:p>
            <w:pPr>
              <w:spacing w:line="400" w:lineRule="exact"/>
              <w:jc w:val="center"/>
              <w:rPr>
                <w:rFonts w:ascii="宋体" w:cs="Times New Roman"/>
              </w:rPr>
            </w:pPr>
            <w:r>
              <w:rPr>
                <w:rFonts w:hint="eastAsia" w:ascii="宋体" w:hAnsi="宋体" w:cs="宋体"/>
              </w:rPr>
              <w:t>扑救初期火灾的程序和措施</w:t>
            </w:r>
          </w:p>
        </w:tc>
        <w:tc>
          <w:tcPr>
            <w:tcW w:w="7358" w:type="dxa"/>
            <w:gridSpan w:val="2"/>
          </w:tcPr>
          <w:p>
            <w:pPr>
              <w:spacing w:line="40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jc w:val="center"/>
        </w:trPr>
        <w:tc>
          <w:tcPr>
            <w:tcW w:w="1008" w:type="dxa"/>
            <w:vAlign w:val="center"/>
          </w:tcPr>
          <w:p>
            <w:pPr>
              <w:spacing w:line="400" w:lineRule="exact"/>
              <w:jc w:val="center"/>
              <w:rPr>
                <w:rFonts w:ascii="宋体" w:cs="Times New Roman"/>
              </w:rPr>
            </w:pPr>
            <w:r>
              <w:rPr>
                <w:rFonts w:hint="eastAsia" w:ascii="宋体" w:hAnsi="宋体" w:cs="宋体"/>
              </w:rPr>
              <w:t>通讯联络、安全防护救护的程序和措施</w:t>
            </w:r>
          </w:p>
        </w:tc>
        <w:tc>
          <w:tcPr>
            <w:tcW w:w="7358" w:type="dxa"/>
            <w:gridSpan w:val="2"/>
          </w:tcPr>
          <w:p>
            <w:pPr>
              <w:spacing w:line="400" w:lineRule="exact"/>
              <w:rPr>
                <w:rFonts w:ascii="宋体" w:cs="Times New Roman"/>
              </w:rPr>
            </w:pPr>
          </w:p>
        </w:tc>
      </w:tr>
    </w:tbl>
    <w:p>
      <w:pPr>
        <w:jc w:val="center"/>
        <w:rPr>
          <w:rFonts w:ascii="宋体" w:cs="Times New Roman"/>
          <w:b/>
          <w:bCs/>
          <w:sz w:val="30"/>
          <w:szCs w:val="30"/>
        </w:rPr>
      </w:pPr>
      <w:r>
        <w:rPr>
          <w:rFonts w:ascii="宋体" w:cs="Times New Roman"/>
          <w:b/>
          <w:bCs/>
          <w:kern w:val="44"/>
          <w:sz w:val="44"/>
          <w:szCs w:val="44"/>
        </w:rPr>
        <w:br w:type="page"/>
      </w:r>
      <w:r>
        <w:rPr>
          <w:rFonts w:hint="eastAsia" w:ascii="方正小标宋简体" w:hAnsi="宋体" w:eastAsia="方正小标宋简体" w:cs="Times New Roman"/>
          <w:bCs/>
          <w:color w:val="auto"/>
          <w:sz w:val="44"/>
          <w:szCs w:val="44"/>
          <w:lang w:eastAsia="zh-CN"/>
        </w:rPr>
        <w:t>专职（志愿）消防队队员名单</w:t>
      </w:r>
    </w:p>
    <w:tbl>
      <w:tblPr>
        <w:tblStyle w:val="4"/>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88"/>
        <w:gridCol w:w="1452"/>
        <w:gridCol w:w="1420"/>
        <w:gridCol w:w="1421"/>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420" w:type="dxa"/>
          </w:tcPr>
          <w:p>
            <w:pPr>
              <w:spacing w:line="400" w:lineRule="exact"/>
              <w:jc w:val="center"/>
              <w:rPr>
                <w:rFonts w:ascii="宋体" w:cs="Times New Roman"/>
              </w:rPr>
            </w:pPr>
            <w:r>
              <w:rPr>
                <w:rFonts w:hint="eastAsia" w:ascii="宋体" w:hAnsi="宋体" w:cs="宋体"/>
              </w:rPr>
              <w:t>姓名</w:t>
            </w:r>
          </w:p>
        </w:tc>
        <w:tc>
          <w:tcPr>
            <w:tcW w:w="1388" w:type="dxa"/>
          </w:tcPr>
          <w:p>
            <w:pPr>
              <w:spacing w:line="400" w:lineRule="exact"/>
              <w:jc w:val="center"/>
              <w:rPr>
                <w:rFonts w:ascii="宋体" w:cs="Times New Roman"/>
              </w:rPr>
            </w:pPr>
            <w:r>
              <w:rPr>
                <w:rFonts w:hint="eastAsia" w:ascii="宋体" w:hAnsi="宋体" w:cs="宋体"/>
              </w:rPr>
              <w:t>性别</w:t>
            </w:r>
          </w:p>
        </w:tc>
        <w:tc>
          <w:tcPr>
            <w:tcW w:w="1452" w:type="dxa"/>
          </w:tcPr>
          <w:p>
            <w:pPr>
              <w:spacing w:line="400" w:lineRule="exact"/>
              <w:jc w:val="center"/>
              <w:rPr>
                <w:rFonts w:ascii="宋体" w:cs="Times New Roman"/>
              </w:rPr>
            </w:pPr>
            <w:r>
              <w:rPr>
                <w:rFonts w:hint="eastAsia" w:ascii="宋体" w:hAnsi="宋体" w:cs="宋体"/>
              </w:rPr>
              <w:t>年龄</w:t>
            </w:r>
          </w:p>
        </w:tc>
        <w:tc>
          <w:tcPr>
            <w:tcW w:w="1420" w:type="dxa"/>
          </w:tcPr>
          <w:p>
            <w:pPr>
              <w:spacing w:line="400" w:lineRule="exact"/>
              <w:jc w:val="center"/>
              <w:rPr>
                <w:rFonts w:ascii="宋体" w:cs="Times New Roman"/>
              </w:rPr>
            </w:pPr>
            <w:r>
              <w:rPr>
                <w:rFonts w:hint="eastAsia" w:ascii="宋体" w:hAnsi="宋体" w:cs="宋体"/>
              </w:rPr>
              <w:t>文化程度</w:t>
            </w:r>
          </w:p>
        </w:tc>
        <w:tc>
          <w:tcPr>
            <w:tcW w:w="1421" w:type="dxa"/>
          </w:tcPr>
          <w:p>
            <w:pPr>
              <w:spacing w:line="400" w:lineRule="exact"/>
              <w:jc w:val="center"/>
              <w:rPr>
                <w:rFonts w:ascii="宋体" w:cs="Times New Roman"/>
              </w:rPr>
            </w:pPr>
            <w:r>
              <w:rPr>
                <w:rFonts w:hint="eastAsia" w:ascii="宋体" w:hAnsi="宋体" w:cs="宋体"/>
              </w:rPr>
              <w:t>所属部门</w:t>
            </w:r>
          </w:p>
        </w:tc>
        <w:tc>
          <w:tcPr>
            <w:tcW w:w="1271" w:type="dxa"/>
          </w:tcPr>
          <w:p>
            <w:pPr>
              <w:spacing w:line="400" w:lineRule="exact"/>
              <w:jc w:val="center"/>
              <w:rPr>
                <w:rFonts w:ascii="宋体" w:cs="Times New Roman"/>
              </w:rPr>
            </w:pPr>
            <w:r>
              <w:rPr>
                <w:rFonts w:hint="eastAsia" w:ascii="宋体" w:hAnsi="宋体" w:cs="宋体"/>
              </w:rPr>
              <w:t>入队时间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420" w:type="dxa"/>
          </w:tcPr>
          <w:p>
            <w:pPr>
              <w:spacing w:line="400" w:lineRule="exact"/>
              <w:rPr>
                <w:rFonts w:hint="eastAsia" w:ascii="宋体" w:eastAsia="宋体" w:cs="Times New Roman"/>
                <w:b/>
                <w:bCs/>
                <w:lang w:eastAsia="zh-CN"/>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jc w:val="center"/>
        </w:trPr>
        <w:tc>
          <w:tcPr>
            <w:tcW w:w="1420" w:type="dxa"/>
          </w:tcPr>
          <w:p>
            <w:pPr>
              <w:spacing w:line="400" w:lineRule="exact"/>
              <w:rPr>
                <w:rFonts w:ascii="宋体" w:cs="Times New Roman"/>
                <w:b/>
                <w:bCs/>
              </w:rPr>
            </w:pPr>
          </w:p>
        </w:tc>
        <w:tc>
          <w:tcPr>
            <w:tcW w:w="1388" w:type="dxa"/>
          </w:tcPr>
          <w:p>
            <w:pPr>
              <w:spacing w:line="400" w:lineRule="exact"/>
              <w:rPr>
                <w:rFonts w:ascii="宋体" w:cs="Times New Roman"/>
                <w:b/>
                <w:bCs/>
              </w:rPr>
            </w:pPr>
          </w:p>
        </w:tc>
        <w:tc>
          <w:tcPr>
            <w:tcW w:w="1452" w:type="dxa"/>
          </w:tcPr>
          <w:p>
            <w:pPr>
              <w:spacing w:line="400" w:lineRule="exact"/>
              <w:rPr>
                <w:rFonts w:ascii="宋体" w:cs="Times New Roman"/>
                <w:b/>
                <w:bCs/>
              </w:rPr>
            </w:pPr>
          </w:p>
        </w:tc>
        <w:tc>
          <w:tcPr>
            <w:tcW w:w="1420" w:type="dxa"/>
          </w:tcPr>
          <w:p>
            <w:pPr>
              <w:spacing w:line="400" w:lineRule="exact"/>
              <w:rPr>
                <w:rFonts w:ascii="宋体" w:cs="Times New Roman"/>
                <w:b/>
                <w:bCs/>
              </w:rPr>
            </w:pPr>
          </w:p>
        </w:tc>
        <w:tc>
          <w:tcPr>
            <w:tcW w:w="1421" w:type="dxa"/>
          </w:tcPr>
          <w:p>
            <w:pPr>
              <w:spacing w:line="400" w:lineRule="exact"/>
              <w:rPr>
                <w:rFonts w:ascii="宋体" w:cs="Times New Roman"/>
                <w:b/>
                <w:bCs/>
              </w:rPr>
            </w:pPr>
          </w:p>
        </w:tc>
        <w:tc>
          <w:tcPr>
            <w:tcW w:w="1271" w:type="dxa"/>
          </w:tcPr>
          <w:p>
            <w:pPr>
              <w:spacing w:line="400" w:lineRule="exact"/>
              <w:rPr>
                <w:rFonts w:ascii="宋体" w:cs="Times New Roman"/>
                <w:b/>
                <w:bCs/>
              </w:rPr>
            </w:pPr>
          </w:p>
        </w:tc>
      </w:tr>
    </w:tbl>
    <w:p>
      <w:pPr>
        <w:jc w:val="center"/>
        <w:rPr>
          <w:rFonts w:hint="eastAsia" w:ascii="方正小标宋简体" w:hAnsi="宋体" w:eastAsia="方正小标宋简体" w:cs="Times New Roman"/>
          <w:bCs/>
          <w:color w:val="auto"/>
          <w:sz w:val="44"/>
          <w:szCs w:val="44"/>
          <w:lang w:eastAsia="zh-CN"/>
        </w:rPr>
      </w:pPr>
    </w:p>
    <w:p>
      <w:pPr>
        <w:jc w:val="center"/>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专职（志愿）消防队装备登记表</w:t>
      </w:r>
    </w:p>
    <w:tbl>
      <w:tblPr>
        <w:tblStyle w:val="4"/>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663"/>
        <w:gridCol w:w="138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vAlign w:val="center"/>
          </w:tcPr>
          <w:p>
            <w:pPr>
              <w:spacing w:line="400" w:lineRule="exact"/>
              <w:jc w:val="center"/>
              <w:rPr>
                <w:rFonts w:ascii="宋体" w:cs="Times New Roman"/>
              </w:rPr>
            </w:pPr>
            <w:r>
              <w:rPr>
                <w:rFonts w:hint="eastAsia" w:ascii="宋体" w:hAnsi="宋体" w:cs="宋体"/>
              </w:rPr>
              <w:t>装备名称</w:t>
            </w:r>
          </w:p>
        </w:tc>
        <w:tc>
          <w:tcPr>
            <w:tcW w:w="2663" w:type="dxa"/>
            <w:vAlign w:val="center"/>
          </w:tcPr>
          <w:p>
            <w:pPr>
              <w:spacing w:line="400" w:lineRule="exact"/>
              <w:jc w:val="center"/>
              <w:rPr>
                <w:rFonts w:ascii="宋体" w:cs="Times New Roman"/>
              </w:rPr>
            </w:pPr>
            <w:r>
              <w:rPr>
                <w:rFonts w:hint="eastAsia" w:ascii="宋体" w:hAnsi="宋体" w:cs="宋体"/>
              </w:rPr>
              <w:t>型</w:t>
            </w:r>
            <w:r>
              <w:rPr>
                <w:rFonts w:ascii="宋体" w:hAnsi="宋体" w:cs="宋体"/>
              </w:rPr>
              <w:t xml:space="preserve">  </w:t>
            </w:r>
            <w:r>
              <w:rPr>
                <w:rFonts w:hint="eastAsia" w:ascii="宋体" w:hAnsi="宋体" w:cs="宋体"/>
              </w:rPr>
              <w:t>号</w:t>
            </w:r>
          </w:p>
        </w:tc>
        <w:tc>
          <w:tcPr>
            <w:tcW w:w="1382" w:type="dxa"/>
            <w:vAlign w:val="center"/>
          </w:tcPr>
          <w:p>
            <w:pPr>
              <w:spacing w:line="400" w:lineRule="exact"/>
              <w:jc w:val="center"/>
              <w:rPr>
                <w:rFonts w:ascii="宋体" w:cs="Times New Roman"/>
              </w:rPr>
            </w:pPr>
            <w:r>
              <w:rPr>
                <w:rFonts w:hint="eastAsia" w:ascii="宋体" w:hAnsi="宋体" w:cs="宋体"/>
              </w:rPr>
              <w:t>装备数量</w:t>
            </w:r>
          </w:p>
        </w:tc>
        <w:tc>
          <w:tcPr>
            <w:tcW w:w="2159" w:type="dxa"/>
            <w:vAlign w:val="center"/>
          </w:tcPr>
          <w:p>
            <w:pPr>
              <w:spacing w:line="400" w:lineRule="exact"/>
              <w:jc w:val="center"/>
              <w:rPr>
                <w:rFonts w:ascii="宋体" w:cs="Times New Roman"/>
              </w:rPr>
            </w:pPr>
            <w:r>
              <w:rPr>
                <w:rFonts w:hint="eastAsia" w:ascii="宋体" w:hAnsi="宋体" w:cs="宋体"/>
              </w:rPr>
              <w:t>购置时间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hint="eastAsia" w:ascii="宋体" w:eastAsia="宋体" w:cs="Times New Roman"/>
                <w:b/>
                <w:bCs/>
                <w:lang w:eastAsia="zh-CN"/>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2036" w:type="dxa"/>
          </w:tcPr>
          <w:p>
            <w:pPr>
              <w:spacing w:line="400" w:lineRule="exact"/>
              <w:rPr>
                <w:rFonts w:ascii="宋体" w:cs="Times New Roman"/>
                <w:b/>
                <w:bCs/>
              </w:rPr>
            </w:pPr>
          </w:p>
        </w:tc>
        <w:tc>
          <w:tcPr>
            <w:tcW w:w="2663" w:type="dxa"/>
          </w:tcPr>
          <w:p>
            <w:pPr>
              <w:spacing w:line="400" w:lineRule="exact"/>
              <w:rPr>
                <w:rFonts w:ascii="宋体" w:cs="Times New Roman"/>
                <w:b/>
                <w:bCs/>
              </w:rPr>
            </w:pPr>
          </w:p>
        </w:tc>
        <w:tc>
          <w:tcPr>
            <w:tcW w:w="1382" w:type="dxa"/>
          </w:tcPr>
          <w:p>
            <w:pPr>
              <w:spacing w:line="400" w:lineRule="exact"/>
              <w:rPr>
                <w:rFonts w:ascii="宋体" w:cs="Times New Roman"/>
                <w:b/>
                <w:bCs/>
              </w:rPr>
            </w:pPr>
          </w:p>
        </w:tc>
        <w:tc>
          <w:tcPr>
            <w:tcW w:w="2159" w:type="dxa"/>
          </w:tcPr>
          <w:p>
            <w:pPr>
              <w:spacing w:line="400" w:lineRule="exact"/>
              <w:rPr>
                <w:rFonts w:ascii="宋体" w:cs="Times New Roman"/>
                <w:b/>
                <w:bCs/>
              </w:rPr>
            </w:pPr>
          </w:p>
        </w:tc>
      </w:tr>
    </w:tbl>
    <w:p>
      <w:pPr>
        <w:jc w:val="center"/>
        <w:rPr>
          <w:rFonts w:hint="eastAsia" w:ascii="方正小标宋简体" w:hAnsi="宋体" w:eastAsia="方正小标宋简体" w:cs="Times New Roman"/>
          <w:bCs/>
          <w:color w:val="auto"/>
          <w:sz w:val="44"/>
          <w:szCs w:val="44"/>
          <w:lang w:eastAsia="zh-CN"/>
        </w:rPr>
      </w:pPr>
    </w:p>
    <w:p>
      <w:pPr>
        <w:jc w:val="center"/>
        <w:rPr>
          <w:rFonts w:hint="eastAsia" w:ascii="方正小标宋简体" w:hAnsi="宋体" w:eastAsia="方正小标宋简体" w:cs="Times New Roman"/>
          <w:bCs/>
          <w:color w:val="auto"/>
          <w:sz w:val="44"/>
          <w:szCs w:val="44"/>
          <w:lang w:eastAsia="zh-CN"/>
        </w:rPr>
      </w:pPr>
      <w:r>
        <w:rPr>
          <w:rFonts w:hint="eastAsia" w:ascii="方正小标宋简体" w:hAnsi="宋体" w:eastAsia="方正小标宋简体" w:cs="Times New Roman"/>
          <w:bCs/>
          <w:color w:val="auto"/>
          <w:sz w:val="44"/>
          <w:szCs w:val="44"/>
          <w:lang w:eastAsia="zh-CN"/>
        </w:rPr>
        <w:t>重点工种人员情况</w:t>
      </w:r>
    </w:p>
    <w:tbl>
      <w:tblPr>
        <w:tblStyle w:val="4"/>
        <w:tblW w:w="854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61"/>
        <w:gridCol w:w="660"/>
        <w:gridCol w:w="671"/>
        <w:gridCol w:w="1412"/>
        <w:gridCol w:w="778"/>
        <w:gridCol w:w="905"/>
        <w:gridCol w:w="887"/>
        <w:gridCol w:w="742"/>
        <w:gridCol w:w="787"/>
        <w:gridCol w:w="8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26" w:hRule="atLeast"/>
          <w:jc w:val="center"/>
        </w:trPr>
        <w:tc>
          <w:tcPr>
            <w:tcW w:w="861" w:type="dxa"/>
            <w:vAlign w:val="center"/>
          </w:tcPr>
          <w:p>
            <w:pPr>
              <w:spacing w:line="360" w:lineRule="auto"/>
              <w:jc w:val="center"/>
              <w:rPr>
                <w:rFonts w:ascii="宋体" w:cs="Times New Roman"/>
              </w:rPr>
            </w:pPr>
            <w:r>
              <w:rPr>
                <w:rFonts w:hint="eastAsia" w:ascii="宋体" w:hAnsi="宋体" w:cs="宋体"/>
              </w:rPr>
              <w:t>姓名</w:t>
            </w:r>
          </w:p>
        </w:tc>
        <w:tc>
          <w:tcPr>
            <w:tcW w:w="660" w:type="dxa"/>
            <w:vAlign w:val="center"/>
          </w:tcPr>
          <w:p>
            <w:pPr>
              <w:spacing w:line="360" w:lineRule="auto"/>
              <w:jc w:val="center"/>
              <w:rPr>
                <w:rFonts w:ascii="宋体" w:cs="Times New Roman"/>
              </w:rPr>
            </w:pPr>
            <w:r>
              <w:rPr>
                <w:rFonts w:hint="eastAsia" w:ascii="宋体" w:hAnsi="宋体" w:cs="宋体"/>
              </w:rPr>
              <w:t>性别</w:t>
            </w:r>
          </w:p>
        </w:tc>
        <w:tc>
          <w:tcPr>
            <w:tcW w:w="671" w:type="dxa"/>
            <w:vAlign w:val="center"/>
          </w:tcPr>
          <w:p>
            <w:pPr>
              <w:spacing w:line="360" w:lineRule="auto"/>
              <w:jc w:val="center"/>
              <w:rPr>
                <w:rFonts w:ascii="宋体" w:cs="Times New Roman"/>
              </w:rPr>
            </w:pPr>
            <w:r>
              <w:rPr>
                <w:rFonts w:hint="eastAsia" w:ascii="宋体" w:hAnsi="宋体" w:cs="宋体"/>
              </w:rPr>
              <w:t>年龄</w:t>
            </w:r>
          </w:p>
        </w:tc>
        <w:tc>
          <w:tcPr>
            <w:tcW w:w="1412" w:type="dxa"/>
            <w:vAlign w:val="center"/>
          </w:tcPr>
          <w:p>
            <w:pPr>
              <w:spacing w:line="360" w:lineRule="auto"/>
              <w:jc w:val="center"/>
              <w:rPr>
                <w:rFonts w:ascii="宋体" w:cs="Times New Roman"/>
              </w:rPr>
            </w:pPr>
            <w:r>
              <w:rPr>
                <w:rFonts w:hint="eastAsia" w:ascii="宋体" w:hAnsi="宋体" w:cs="宋体"/>
              </w:rPr>
              <w:t>身份证号</w:t>
            </w:r>
          </w:p>
        </w:tc>
        <w:tc>
          <w:tcPr>
            <w:tcW w:w="778" w:type="dxa"/>
            <w:vAlign w:val="center"/>
          </w:tcPr>
          <w:p>
            <w:pPr>
              <w:spacing w:line="360" w:lineRule="auto"/>
              <w:jc w:val="center"/>
              <w:rPr>
                <w:rFonts w:ascii="宋体" w:cs="Times New Roman"/>
              </w:rPr>
            </w:pPr>
            <w:r>
              <w:rPr>
                <w:rFonts w:hint="eastAsia" w:ascii="宋体" w:hAnsi="宋体" w:cs="宋体"/>
              </w:rPr>
              <w:t>所在部门</w:t>
            </w:r>
          </w:p>
        </w:tc>
        <w:tc>
          <w:tcPr>
            <w:tcW w:w="905" w:type="dxa"/>
            <w:vAlign w:val="center"/>
          </w:tcPr>
          <w:p>
            <w:pPr>
              <w:spacing w:line="360" w:lineRule="auto"/>
              <w:jc w:val="center"/>
              <w:rPr>
                <w:rFonts w:ascii="宋体" w:cs="Times New Roman"/>
              </w:rPr>
            </w:pPr>
            <w:r>
              <w:rPr>
                <w:rFonts w:hint="eastAsia" w:ascii="宋体" w:hAnsi="宋体" w:cs="宋体"/>
              </w:rPr>
              <w:t>所从事工种</w:t>
            </w:r>
          </w:p>
        </w:tc>
        <w:tc>
          <w:tcPr>
            <w:tcW w:w="887" w:type="dxa"/>
            <w:vAlign w:val="center"/>
          </w:tcPr>
          <w:p>
            <w:pPr>
              <w:spacing w:line="360" w:lineRule="auto"/>
              <w:jc w:val="center"/>
              <w:rPr>
                <w:rFonts w:ascii="宋体" w:cs="Times New Roman"/>
              </w:rPr>
            </w:pPr>
            <w:r>
              <w:rPr>
                <w:rFonts w:hint="eastAsia" w:ascii="宋体" w:hAnsi="宋体" w:cs="宋体"/>
              </w:rPr>
              <w:t>是否受过消防培训</w:t>
            </w:r>
          </w:p>
        </w:tc>
        <w:tc>
          <w:tcPr>
            <w:tcW w:w="742" w:type="dxa"/>
            <w:vAlign w:val="center"/>
          </w:tcPr>
          <w:p>
            <w:pPr>
              <w:spacing w:line="360" w:lineRule="auto"/>
              <w:jc w:val="center"/>
              <w:rPr>
                <w:rFonts w:ascii="宋体" w:cs="Times New Roman"/>
              </w:rPr>
            </w:pPr>
            <w:r>
              <w:rPr>
                <w:rFonts w:hint="eastAsia" w:ascii="宋体" w:hAnsi="宋体" w:cs="宋体"/>
              </w:rPr>
              <w:t>参加培训时间</w:t>
            </w:r>
          </w:p>
        </w:tc>
        <w:tc>
          <w:tcPr>
            <w:tcW w:w="787" w:type="dxa"/>
            <w:vAlign w:val="center"/>
          </w:tcPr>
          <w:p>
            <w:pPr>
              <w:spacing w:line="360" w:lineRule="auto"/>
              <w:jc w:val="center"/>
              <w:rPr>
                <w:rFonts w:ascii="宋体" w:cs="Times New Roman"/>
              </w:rPr>
            </w:pPr>
            <w:r>
              <w:rPr>
                <w:rFonts w:hint="eastAsia" w:ascii="宋体" w:hAnsi="宋体" w:cs="宋体"/>
              </w:rPr>
              <w:t>领证</w:t>
            </w:r>
          </w:p>
          <w:p>
            <w:pPr>
              <w:spacing w:line="360" w:lineRule="auto"/>
              <w:jc w:val="center"/>
              <w:rPr>
                <w:rFonts w:ascii="宋体" w:cs="Times New Roman"/>
              </w:rPr>
            </w:pPr>
            <w:r>
              <w:rPr>
                <w:rFonts w:hint="eastAsia" w:ascii="宋体" w:hAnsi="宋体" w:cs="宋体"/>
              </w:rPr>
              <w:t>时间</w:t>
            </w:r>
          </w:p>
        </w:tc>
        <w:tc>
          <w:tcPr>
            <w:tcW w:w="838" w:type="dxa"/>
            <w:vAlign w:val="center"/>
          </w:tcPr>
          <w:p>
            <w:pPr>
              <w:spacing w:line="360" w:lineRule="auto"/>
              <w:jc w:val="center"/>
              <w:rPr>
                <w:rFonts w:ascii="宋体" w:cs="Times New Roman"/>
              </w:rPr>
            </w:pPr>
            <w:r>
              <w:rPr>
                <w:rFonts w:hint="eastAsia" w:ascii="宋体" w:hAnsi="宋体" w:cs="宋体"/>
              </w:rPr>
              <w:t>证号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hint="eastAsia" w:ascii="宋体" w:eastAsia="宋体" w:cs="Times New Roman"/>
                <w:b/>
                <w:bCs/>
                <w:lang w:eastAsia="zh-CN"/>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42" w:hRule="atLeast"/>
          <w:jc w:val="center"/>
        </w:trPr>
        <w:tc>
          <w:tcPr>
            <w:tcW w:w="861" w:type="dxa"/>
          </w:tcPr>
          <w:p>
            <w:pPr>
              <w:spacing w:line="360" w:lineRule="auto"/>
              <w:rPr>
                <w:rFonts w:ascii="宋体" w:cs="Times New Roman"/>
                <w:b/>
                <w:bCs/>
              </w:rPr>
            </w:pPr>
          </w:p>
        </w:tc>
        <w:tc>
          <w:tcPr>
            <w:tcW w:w="660" w:type="dxa"/>
          </w:tcPr>
          <w:p>
            <w:pPr>
              <w:spacing w:line="360" w:lineRule="auto"/>
              <w:rPr>
                <w:rFonts w:ascii="宋体" w:cs="Times New Roman"/>
                <w:b/>
                <w:bCs/>
              </w:rPr>
            </w:pPr>
          </w:p>
        </w:tc>
        <w:tc>
          <w:tcPr>
            <w:tcW w:w="671" w:type="dxa"/>
          </w:tcPr>
          <w:p>
            <w:pPr>
              <w:spacing w:line="360" w:lineRule="auto"/>
              <w:rPr>
                <w:rFonts w:ascii="宋体" w:cs="Times New Roman"/>
                <w:b/>
                <w:bCs/>
              </w:rPr>
            </w:pPr>
          </w:p>
        </w:tc>
        <w:tc>
          <w:tcPr>
            <w:tcW w:w="1412" w:type="dxa"/>
          </w:tcPr>
          <w:p>
            <w:pPr>
              <w:spacing w:line="360" w:lineRule="auto"/>
              <w:rPr>
                <w:rFonts w:ascii="宋体" w:cs="Times New Roman"/>
                <w:b/>
                <w:bCs/>
              </w:rPr>
            </w:pPr>
          </w:p>
        </w:tc>
        <w:tc>
          <w:tcPr>
            <w:tcW w:w="778" w:type="dxa"/>
          </w:tcPr>
          <w:p>
            <w:pPr>
              <w:spacing w:line="360" w:lineRule="auto"/>
              <w:rPr>
                <w:rFonts w:ascii="宋体" w:cs="Times New Roman"/>
                <w:b/>
                <w:bCs/>
              </w:rPr>
            </w:pPr>
          </w:p>
        </w:tc>
        <w:tc>
          <w:tcPr>
            <w:tcW w:w="905" w:type="dxa"/>
          </w:tcPr>
          <w:p>
            <w:pPr>
              <w:spacing w:line="360" w:lineRule="auto"/>
              <w:rPr>
                <w:rFonts w:ascii="宋体" w:cs="Times New Roman"/>
                <w:b/>
                <w:bCs/>
              </w:rPr>
            </w:pPr>
          </w:p>
        </w:tc>
        <w:tc>
          <w:tcPr>
            <w:tcW w:w="887" w:type="dxa"/>
          </w:tcPr>
          <w:p>
            <w:pPr>
              <w:spacing w:line="360" w:lineRule="auto"/>
              <w:rPr>
                <w:rFonts w:ascii="宋体" w:cs="Times New Roman"/>
                <w:b/>
                <w:bCs/>
              </w:rPr>
            </w:pPr>
          </w:p>
        </w:tc>
        <w:tc>
          <w:tcPr>
            <w:tcW w:w="742" w:type="dxa"/>
          </w:tcPr>
          <w:p>
            <w:pPr>
              <w:spacing w:line="360" w:lineRule="auto"/>
              <w:rPr>
                <w:rFonts w:ascii="宋体" w:cs="Times New Roman"/>
                <w:b/>
                <w:bCs/>
              </w:rPr>
            </w:pPr>
          </w:p>
        </w:tc>
        <w:tc>
          <w:tcPr>
            <w:tcW w:w="787" w:type="dxa"/>
          </w:tcPr>
          <w:p>
            <w:pPr>
              <w:spacing w:line="360" w:lineRule="auto"/>
              <w:rPr>
                <w:rFonts w:ascii="宋体" w:cs="Times New Roman"/>
                <w:b/>
                <w:bCs/>
              </w:rPr>
            </w:pPr>
          </w:p>
        </w:tc>
        <w:tc>
          <w:tcPr>
            <w:tcW w:w="838" w:type="dxa"/>
          </w:tcPr>
          <w:p>
            <w:pPr>
              <w:spacing w:line="360" w:lineRule="auto"/>
              <w:rPr>
                <w:rFonts w:ascii="宋体" w:cs="Times New Roman"/>
                <w:b/>
                <w:bCs/>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UI Light">
    <w:panose1 w:val="020B0304030504040204"/>
    <w:charset w:val="88"/>
    <w:family w:val="auto"/>
    <w:pitch w:val="default"/>
    <w:sig w:usb0="800002A7" w:usb1="28CF44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Bahnschrift Condensed">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Cambria Math">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orbel">
    <w:panose1 w:val="020B0503020204020204"/>
    <w:charset w:val="00"/>
    <w:family w:val="auto"/>
    <w:pitch w:val="default"/>
    <w:sig w:usb0="A00002EF" w:usb1="4000A44B" w:usb2="00000000" w:usb3="00000000" w:csb0="2000019F" w:csb1="00000000"/>
  </w:font>
  <w:font w:name="Corbel Light">
    <w:panose1 w:val="020B0303020204020204"/>
    <w:charset w:val="00"/>
    <w:family w:val="auto"/>
    <w:pitch w:val="default"/>
    <w:sig w:usb0="A00002EF" w:usb1="4000A44B" w:usb2="00000000" w:usb3="00000000" w:csb0="2000019F" w:csb1="00000000"/>
  </w:font>
  <w:font w:name="Courier New">
    <w:panose1 w:val="02070309020205020404"/>
    <w:charset w:val="00"/>
    <w:family w:val="auto"/>
    <w:pitch w:val="default"/>
    <w:sig w:usb0="E0002EFF" w:usb1="C0007843" w:usb2="00000009" w:usb3="00000000" w:csb0="400001FF" w:csb1="FFFF0000"/>
  </w:font>
  <w:font w:name="Franklin Gothic Medium">
    <w:panose1 w:val="020B0603020102020204"/>
    <w:charset w:val="00"/>
    <w:family w:val="auto"/>
    <w:pitch w:val="default"/>
    <w:sig w:usb0="00000287" w:usb1="00000000" w:usb2="00000000" w:usb3="00000000" w:csb0="2000009F" w:csb1="DFD70000"/>
  </w:font>
  <w:font w:name="Gadugi">
    <w:panose1 w:val="020B0502040204020203"/>
    <w:charset w:val="00"/>
    <w:family w:val="auto"/>
    <w:pitch w:val="default"/>
    <w:sig w:usb0="80000003" w:usb1="02000000" w:usb2="00003000" w:usb3="00000000" w:csb0="00000001" w:csb1="00000000"/>
  </w:font>
  <w:font w:name="Impact">
    <w:panose1 w:val="020B0806030902050204"/>
    <w:charset w:val="00"/>
    <w:family w:val="auto"/>
    <w:pitch w:val="default"/>
    <w:sig w:usb0="00000287" w:usb1="00000000" w:usb2="00000000" w:usb3="00000000" w:csb0="2000009F" w:csb1="DFD70000"/>
  </w:font>
  <w:font w:name="Ink Free">
    <w:panose1 w:val="03080402000500000000"/>
    <w:charset w:val="00"/>
    <w:family w:val="auto"/>
    <w:pitch w:val="default"/>
    <w:sig w:usb0="80000003" w:usb1="00000000" w:usb2="00000000" w:usb3="00000000" w:csb0="00000001" w:csb1="00000000"/>
  </w:font>
  <w:font w:name="Javanese Text">
    <w:panose1 w:val="02000000000000000000"/>
    <w:charset w:val="00"/>
    <w:family w:val="auto"/>
    <w:pitch w:val="default"/>
    <w:sig w:usb0="80000003" w:usb1="00002000" w:usb2="00000000" w:usb3="00000000" w:csb0="00000001" w:csb1="00000000"/>
  </w:font>
  <w:font w:name="Leelawadee UI Semilight">
    <w:panose1 w:val="020B0402040204020203"/>
    <w:charset w:val="00"/>
    <w:family w:val="auto"/>
    <w:pitch w:val="default"/>
    <w:sig w:usb0="83000003" w:usb1="00000000" w:usb2="00010000" w:usb3="00000001" w:csb0="000101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ongolian Baiti">
    <w:panose1 w:val="03000500000000000000"/>
    <w:charset w:val="00"/>
    <w:family w:val="auto"/>
    <w:pitch w:val="default"/>
    <w:sig w:usb0="80000023" w:usb1="00000000" w:usb2="00020000" w:usb3="00000000" w:csb0="00000001" w:csb1="00000000"/>
  </w:font>
  <w:font w:name="MT Extra">
    <w:panose1 w:val="05050102010205020202"/>
    <w:charset w:val="00"/>
    <w:family w:val="auto"/>
    <w:pitch w:val="default"/>
    <w:sig w:usb0="80000000" w:usb1="00000000" w:usb2="00000000" w:usb3="00000000" w:csb0="00000000" w:csb1="00000000"/>
  </w:font>
  <w:font w:name="Myanmar Text">
    <w:panose1 w:val="020B0502040204020203"/>
    <w:charset w:val="00"/>
    <w:family w:val="auto"/>
    <w:pitch w:val="default"/>
    <w:sig w:usb0="80000003" w:usb1="00000000" w:usb2="00000400" w:usb3="00000000" w:csb0="00000001" w:csb1="00000000"/>
  </w:font>
  <w:font w:name="Nirmala UI Semilight">
    <w:panose1 w:val="020B0402040204020203"/>
    <w:charset w:val="00"/>
    <w:family w:val="auto"/>
    <w:pitch w:val="default"/>
    <w:sig w:usb0="80FF8023" w:usb1="00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Segoe MDL2 Assets">
    <w:panose1 w:val="050A0102010101010101"/>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ZDQ4OWVhMTM4OGE1ZGUyYjcwMTUzMjdmMTUwZGYifQ=="/>
  </w:docVars>
  <w:rsids>
    <w:rsidRoot w:val="00000000"/>
    <w:rsid w:val="02D209AA"/>
    <w:rsid w:val="04EE4515"/>
    <w:rsid w:val="1B0C511E"/>
    <w:rsid w:val="23CE70B0"/>
    <w:rsid w:val="49DE7F69"/>
    <w:rsid w:val="557E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eastAsia="宋体"/>
      <w:sz w:val="21"/>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2023-12-19T01:30:00Z</dcterms:created>
  <dc:creator>Administrator</dc:creator>
  <cp:lastModifiedBy>tongyi</cp:lastModifiedBy>
  <dcterms:modified xsi:type="dcterms:W3CDTF">2026-01-12T01:46:40Z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A189742A2FB5461DA52433D6D362A0D7_12</vt:lpwstr>
  </property>
</Properties>
</file>